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66" w:type="pct"/>
        <w:tblLook w:val="04A0" w:firstRow="1" w:lastRow="0" w:firstColumn="1" w:lastColumn="0" w:noHBand="0" w:noVBand="1"/>
      </w:tblPr>
      <w:tblGrid>
        <w:gridCol w:w="766"/>
        <w:gridCol w:w="1797"/>
        <w:gridCol w:w="766"/>
        <w:gridCol w:w="1418"/>
        <w:gridCol w:w="1695"/>
        <w:gridCol w:w="10512"/>
      </w:tblGrid>
      <w:tr w:rsidR="004C2A9E" w:rsidRPr="002B07EB" w:rsidTr="00B84903">
        <w:tc>
          <w:tcPr>
            <w:tcW w:w="251" w:type="pct"/>
          </w:tcPr>
          <w:p w:rsidR="004C2A9E" w:rsidRPr="002B07EB" w:rsidRDefault="004C2A9E" w:rsidP="004535DF">
            <w:r w:rsidRPr="002B07EB">
              <w:t>Дата</w:t>
            </w:r>
          </w:p>
        </w:tc>
        <w:tc>
          <w:tcPr>
            <w:tcW w:w="588" w:type="pct"/>
          </w:tcPr>
          <w:p w:rsidR="004C2A9E" w:rsidRPr="002B07EB" w:rsidRDefault="004C2A9E" w:rsidP="004535DF">
            <w:r w:rsidRPr="002B07EB">
              <w:t xml:space="preserve">Предмет </w:t>
            </w:r>
          </w:p>
        </w:tc>
        <w:tc>
          <w:tcPr>
            <w:tcW w:w="251" w:type="pct"/>
          </w:tcPr>
          <w:p w:rsidR="004C2A9E" w:rsidRPr="002B07EB" w:rsidRDefault="004C2A9E" w:rsidP="004535DF">
            <w:r w:rsidRPr="002B07EB">
              <w:t xml:space="preserve">Класс </w:t>
            </w:r>
          </w:p>
        </w:tc>
        <w:tc>
          <w:tcPr>
            <w:tcW w:w="464" w:type="pct"/>
          </w:tcPr>
          <w:p w:rsidR="004C2A9E" w:rsidRPr="002B07EB" w:rsidRDefault="004C2A9E" w:rsidP="004535DF">
            <w:r w:rsidRPr="002B07EB">
              <w:t>ФИО учителя</w:t>
            </w:r>
          </w:p>
        </w:tc>
        <w:tc>
          <w:tcPr>
            <w:tcW w:w="555" w:type="pct"/>
          </w:tcPr>
          <w:p w:rsidR="004C2A9E" w:rsidRPr="002B07EB" w:rsidRDefault="004C2A9E" w:rsidP="004535DF">
            <w:r w:rsidRPr="002B07EB">
              <w:t>Тема урока</w:t>
            </w:r>
          </w:p>
        </w:tc>
        <w:tc>
          <w:tcPr>
            <w:tcW w:w="2891" w:type="pct"/>
          </w:tcPr>
          <w:p w:rsidR="004C2A9E" w:rsidRPr="002B07EB" w:rsidRDefault="004C2A9E" w:rsidP="004535DF">
            <w:r w:rsidRPr="002B07EB">
              <w:t xml:space="preserve">Содержание урока </w:t>
            </w:r>
            <w:bookmarkStart w:id="0" w:name="_GoBack"/>
            <w:bookmarkEnd w:id="0"/>
          </w:p>
        </w:tc>
      </w:tr>
      <w:tr w:rsidR="004C2A9E" w:rsidRPr="002B07EB" w:rsidTr="00B84903">
        <w:tc>
          <w:tcPr>
            <w:tcW w:w="251" w:type="pct"/>
          </w:tcPr>
          <w:p w:rsidR="004C2A9E" w:rsidRPr="002B07EB" w:rsidRDefault="004C2A9E" w:rsidP="004535DF">
            <w:r>
              <w:t>2</w:t>
            </w:r>
            <w:r w:rsidR="00743244">
              <w:t>2.05</w:t>
            </w:r>
          </w:p>
        </w:tc>
        <w:tc>
          <w:tcPr>
            <w:tcW w:w="588" w:type="pct"/>
          </w:tcPr>
          <w:p w:rsidR="004C2A9E" w:rsidRPr="002B07EB" w:rsidRDefault="00B84903" w:rsidP="004535DF">
            <w:r>
              <w:t>И</w:t>
            </w:r>
            <w:r w:rsidR="004C2A9E">
              <w:t>зо</w:t>
            </w:r>
            <w:r>
              <w:t xml:space="preserve"> </w:t>
            </w:r>
          </w:p>
        </w:tc>
        <w:tc>
          <w:tcPr>
            <w:tcW w:w="251" w:type="pct"/>
          </w:tcPr>
          <w:p w:rsidR="004C2A9E" w:rsidRPr="002B07EB" w:rsidRDefault="004C2A9E" w:rsidP="004535DF">
            <w:r>
              <w:t>7</w:t>
            </w:r>
          </w:p>
        </w:tc>
        <w:tc>
          <w:tcPr>
            <w:tcW w:w="464" w:type="pct"/>
          </w:tcPr>
          <w:p w:rsidR="004C2A9E" w:rsidRPr="002B07EB" w:rsidRDefault="004C2A9E" w:rsidP="004535DF">
            <w:r>
              <w:t>Блинова Т.Ю</w:t>
            </w:r>
          </w:p>
        </w:tc>
        <w:tc>
          <w:tcPr>
            <w:tcW w:w="555" w:type="pct"/>
          </w:tcPr>
          <w:p w:rsidR="004C2A9E" w:rsidRDefault="004C2A9E" w:rsidP="004C2A9E">
            <w:r w:rsidRPr="00EC6B26">
              <w:t>Встречают по одежке</w:t>
            </w:r>
            <w:r>
              <w:t>.</w:t>
            </w:r>
          </w:p>
          <w:p w:rsidR="004C2A9E" w:rsidRPr="008F0007" w:rsidRDefault="004C2A9E" w:rsidP="004C2A9E">
            <w:r w:rsidRPr="00EC6B26">
              <w:rPr>
                <w:bCs/>
              </w:rPr>
              <w:t>Автопортрет на каждый день</w:t>
            </w:r>
          </w:p>
        </w:tc>
        <w:tc>
          <w:tcPr>
            <w:tcW w:w="2891" w:type="pct"/>
          </w:tcPr>
          <w:p w:rsidR="004C2A9E" w:rsidRPr="004555F5" w:rsidRDefault="004C2A9E" w:rsidP="004C2A9E">
            <w:pPr>
              <w:rPr>
                <w:rFonts w:eastAsia="Times New Roman"/>
                <w:sz w:val="24"/>
                <w:szCs w:val="24"/>
              </w:rPr>
            </w:pPr>
            <w:r w:rsidRPr="002B07EB">
              <w:t xml:space="preserve"> </w:t>
            </w:r>
            <w:r w:rsidR="00743244">
              <w:t xml:space="preserve">Посмотри урок </w:t>
            </w:r>
          </w:p>
          <w:p w:rsidR="004C2A9E" w:rsidRDefault="00B84903" w:rsidP="004535DF">
            <w:hyperlink r:id="rId5" w:history="1">
              <w:r w:rsidR="00743244" w:rsidRPr="002A0187">
                <w:rPr>
                  <w:rStyle w:val="a4"/>
                </w:rPr>
                <w:t>https://vk.com/video-173677020_456239121</w:t>
              </w:r>
            </w:hyperlink>
          </w:p>
          <w:p w:rsidR="00743244" w:rsidRPr="002B07EB" w:rsidRDefault="00743244" w:rsidP="004535DF">
            <w:r>
              <w:t xml:space="preserve"> </w:t>
            </w:r>
            <w:proofErr w:type="gramStart"/>
            <w:r>
              <w:t>Представь ,</w:t>
            </w:r>
            <w:proofErr w:type="gramEnd"/>
            <w:r>
              <w:t xml:space="preserve"> что тебе захотелось сшить футболку по индивидуальному эскизу , какой она будет ? ( создай эскиз своей футболки )</w:t>
            </w:r>
          </w:p>
        </w:tc>
      </w:tr>
      <w:tr w:rsidR="00B84903" w:rsidRPr="002B07EB" w:rsidTr="00B84903">
        <w:tc>
          <w:tcPr>
            <w:tcW w:w="251" w:type="pct"/>
          </w:tcPr>
          <w:p w:rsidR="00B84903" w:rsidRDefault="00B84903" w:rsidP="00B84903">
            <w:r>
              <w:rPr>
                <w:rFonts w:eastAsia="Times New Roman"/>
              </w:rPr>
              <w:t>22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88" w:type="pct"/>
          </w:tcPr>
          <w:p w:rsidR="00B84903" w:rsidRDefault="00B84903" w:rsidP="00B849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</w:p>
        </w:tc>
        <w:tc>
          <w:tcPr>
            <w:tcW w:w="251" w:type="pct"/>
          </w:tcPr>
          <w:p w:rsidR="00B84903" w:rsidRDefault="00B84903" w:rsidP="00B84903">
            <w:r>
              <w:rPr>
                <w:rFonts w:eastAsia="Times New Roman"/>
              </w:rPr>
              <w:t>7</w:t>
            </w:r>
          </w:p>
        </w:tc>
        <w:tc>
          <w:tcPr>
            <w:tcW w:w="464" w:type="pct"/>
          </w:tcPr>
          <w:p w:rsidR="00B84903" w:rsidRDefault="00B84903" w:rsidP="00B8490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555" w:type="pct"/>
          </w:tcPr>
          <w:p w:rsidR="00B84903" w:rsidRPr="009A21F6" w:rsidRDefault="00B84903" w:rsidP="00B84903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ВПР </w:t>
            </w:r>
          </w:p>
        </w:tc>
        <w:tc>
          <w:tcPr>
            <w:tcW w:w="2891" w:type="pct"/>
          </w:tcPr>
          <w:p w:rsidR="00B84903" w:rsidRPr="009D775D" w:rsidRDefault="00B84903" w:rsidP="00B84903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</w:p>
          <w:p w:rsidR="00B84903" w:rsidRDefault="00B84903" w:rsidP="00B84903">
            <w:pPr>
              <w:tabs>
                <w:tab w:val="left" w:pos="8421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  <w:r>
              <w:rPr>
                <w:b/>
                <w:bCs/>
                <w:sz w:val="20"/>
                <w:szCs w:val="20"/>
              </w:rPr>
              <w:t xml:space="preserve">      Подготовка к </w:t>
            </w:r>
            <w:proofErr w:type="spellStart"/>
            <w:r>
              <w:rPr>
                <w:b/>
                <w:bCs/>
                <w:sz w:val="20"/>
                <w:szCs w:val="20"/>
              </w:rPr>
              <w:t>впр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B84903" w:rsidRDefault="00B84903" w:rsidP="00B84903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Решение 13 и 14 заданий.</w:t>
            </w:r>
          </w:p>
          <w:p w:rsidR="00B84903" w:rsidRDefault="00B84903" w:rsidP="00B84903">
            <w:pPr>
              <w:tabs>
                <w:tab w:val="left" w:pos="8421"/>
              </w:tabs>
            </w:pPr>
            <w:r w:rsidRPr="00AA0FAC">
              <w:pict w14:anchorId="48D001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393pt;height:336.75pt">
                  <v:imagedata r:id="rId6" o:title=""/>
                </v:shape>
              </w:pict>
            </w:r>
            <w:r w:rsidRPr="00694BE2">
              <w:lastRenderedPageBreak/>
              <w:pict w14:anchorId="6EE9422A">
                <v:shape id="_x0000_i1206" type="#_x0000_t75" style="width:397.5pt;height:361.5pt">
                  <v:imagedata r:id="rId7" o:title=""/>
                </v:shape>
              </w:pict>
            </w:r>
            <w:r w:rsidRPr="00694BE2">
              <w:lastRenderedPageBreak/>
              <w:pict w14:anchorId="059C3DBF">
                <v:shape id="_x0000_i1207" type="#_x0000_t75" style="width:402.75pt;height:375pt">
                  <v:imagedata r:id="rId8" o:title=""/>
                </v:shape>
              </w:pict>
            </w:r>
          </w:p>
          <w:p w:rsidR="00B84903" w:rsidRDefault="00B84903" w:rsidP="00B84903">
            <w:pPr>
              <w:tabs>
                <w:tab w:val="left" w:pos="8421"/>
              </w:tabs>
            </w:pPr>
          </w:p>
        </w:tc>
      </w:tr>
      <w:tr w:rsidR="00B84903" w:rsidRPr="002B07EB" w:rsidTr="00B84903">
        <w:tc>
          <w:tcPr>
            <w:tcW w:w="251" w:type="pct"/>
          </w:tcPr>
          <w:p w:rsidR="00B84903" w:rsidRDefault="00B84903" w:rsidP="00B84903">
            <w:r>
              <w:lastRenderedPageBreak/>
              <w:t>22.05</w:t>
            </w:r>
          </w:p>
        </w:tc>
        <w:tc>
          <w:tcPr>
            <w:tcW w:w="588" w:type="pct"/>
          </w:tcPr>
          <w:p w:rsidR="00B84903" w:rsidRDefault="00B84903" w:rsidP="00B84903">
            <w:r>
              <w:t>ОБЖ</w:t>
            </w:r>
          </w:p>
        </w:tc>
        <w:tc>
          <w:tcPr>
            <w:tcW w:w="251" w:type="pct"/>
          </w:tcPr>
          <w:p w:rsidR="00B84903" w:rsidRDefault="00B84903" w:rsidP="00B84903">
            <w:r>
              <w:t>7</w:t>
            </w:r>
          </w:p>
        </w:tc>
        <w:tc>
          <w:tcPr>
            <w:tcW w:w="464" w:type="pct"/>
          </w:tcPr>
          <w:p w:rsidR="00B84903" w:rsidRDefault="00B84903" w:rsidP="00B84903">
            <w:r>
              <w:t>Терентьева А.С.</w:t>
            </w:r>
          </w:p>
        </w:tc>
        <w:tc>
          <w:tcPr>
            <w:tcW w:w="555" w:type="pct"/>
          </w:tcPr>
          <w:p w:rsidR="00B84903" w:rsidRPr="00FB75CE" w:rsidRDefault="00B84903" w:rsidP="00B8490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B75CE">
              <w:rPr>
                <w:rStyle w:val="c0"/>
                <w:rFonts w:eastAsiaTheme="minorEastAsia"/>
                <w:color w:val="000000"/>
              </w:rPr>
              <w:t xml:space="preserve">Виды кровотечения. Оказание первой помощи при </w:t>
            </w:r>
            <w:r w:rsidRPr="00FB75CE">
              <w:rPr>
                <w:rStyle w:val="c0"/>
                <w:rFonts w:eastAsiaTheme="minorEastAsia"/>
                <w:color w:val="000000"/>
              </w:rPr>
              <w:lastRenderedPageBreak/>
              <w:t>наружном кровотечении.</w:t>
            </w:r>
          </w:p>
          <w:p w:rsidR="00B84903" w:rsidRPr="00FB75CE" w:rsidRDefault="00B84903" w:rsidP="00B8490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B75CE">
              <w:rPr>
                <w:rStyle w:val="c0"/>
                <w:rFonts w:eastAsiaTheme="minorEastAsia"/>
                <w:color w:val="000000"/>
              </w:rPr>
              <w:t>Итоговая контрольная работа по пройденному курсу ОБЖ 7 класс.</w:t>
            </w:r>
          </w:p>
          <w:p w:rsidR="00B84903" w:rsidRPr="00FB75CE" w:rsidRDefault="00B84903" w:rsidP="00B8490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B75CE">
              <w:rPr>
                <w:rStyle w:val="c0"/>
                <w:rFonts w:eastAsiaTheme="minorEastAsia"/>
                <w:color w:val="000000"/>
              </w:rPr>
              <w:t xml:space="preserve"> </w:t>
            </w:r>
          </w:p>
          <w:p w:rsidR="00B84903" w:rsidRPr="00FB75CE" w:rsidRDefault="00B84903" w:rsidP="00B8490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2891" w:type="pct"/>
          </w:tcPr>
          <w:p w:rsidR="00B84903" w:rsidRPr="009413B3" w:rsidRDefault="00B84903" w:rsidP="00B84903">
            <w:pPr>
              <w:rPr>
                <w:rStyle w:val="a4"/>
              </w:rPr>
            </w:pPr>
            <w:r>
              <w:lastRenderedPageBreak/>
              <w:t xml:space="preserve">1.Проходим по ссылке </w:t>
            </w:r>
            <w:hyperlink r:id="rId9" w:history="1">
              <w:r w:rsidRPr="00AA1D95">
                <w:rPr>
                  <w:rStyle w:val="a4"/>
                </w:rPr>
                <w:t>https://pikabu.ru/story/vidyi_krovotecheniy_i_pervaya_pomoshch_pri_nikh_yeto_vazhno_znat_kazhdomu_4082601</w:t>
              </w:r>
            </w:hyperlink>
            <w:r>
              <w:rPr>
                <w:rStyle w:val="a4"/>
              </w:rPr>
              <w:t xml:space="preserve"> </w:t>
            </w:r>
            <w:r>
              <w:rPr>
                <w:rStyle w:val="a4"/>
                <w:color w:val="auto"/>
                <w:sz w:val="24"/>
                <w:szCs w:val="24"/>
                <w:u w:val="none"/>
              </w:rPr>
              <w:t>т</w:t>
            </w:r>
            <w:r w:rsidRPr="009413B3">
              <w:rPr>
                <w:rStyle w:val="a4"/>
                <w:color w:val="auto"/>
                <w:sz w:val="24"/>
                <w:szCs w:val="24"/>
                <w:u w:val="none"/>
              </w:rPr>
              <w:t>ема: «Кровотечения и первая помощь при кровотечении»</w:t>
            </w:r>
            <w:r>
              <w:rPr>
                <w:rStyle w:val="a4"/>
                <w:color w:val="auto"/>
                <w:sz w:val="24"/>
                <w:szCs w:val="24"/>
                <w:u w:val="none"/>
              </w:rPr>
              <w:t>, читаем</w:t>
            </w:r>
            <w:r w:rsidRPr="009413B3">
              <w:rPr>
                <w:rStyle w:val="a4"/>
                <w:color w:val="auto"/>
                <w:sz w:val="24"/>
                <w:szCs w:val="24"/>
                <w:u w:val="none"/>
              </w:rPr>
              <w:t>, запоминаем.</w:t>
            </w:r>
          </w:p>
          <w:p w:rsidR="00B84903" w:rsidRPr="009413B3" w:rsidRDefault="00B84903" w:rsidP="00B84903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9413B3">
              <w:rPr>
                <w:rStyle w:val="a4"/>
                <w:color w:val="auto"/>
                <w:sz w:val="24"/>
                <w:szCs w:val="24"/>
                <w:u w:val="none"/>
              </w:rPr>
              <w:t>2.Далее выполняем контрольную работу по пройденному курсу ОБЖ.</w:t>
            </w:r>
          </w:p>
          <w:p w:rsidR="00B84903" w:rsidRPr="009413B3" w:rsidRDefault="00B84903" w:rsidP="00B84903">
            <w:pPr>
              <w:rPr>
                <w:sz w:val="24"/>
                <w:szCs w:val="24"/>
              </w:rPr>
            </w:pPr>
            <w:r w:rsidRPr="009413B3">
              <w:rPr>
                <w:rStyle w:val="a4"/>
                <w:color w:val="auto"/>
                <w:sz w:val="24"/>
                <w:szCs w:val="24"/>
                <w:u w:val="none"/>
              </w:rPr>
              <w:t>3.Фото выполненной работы жду до 17.00.</w:t>
            </w:r>
          </w:p>
          <w:p w:rsidR="00B84903" w:rsidRPr="009413B3" w:rsidRDefault="00B84903" w:rsidP="00B84903"/>
        </w:tc>
      </w:tr>
      <w:tr w:rsidR="00B84903" w:rsidTr="00B84903">
        <w:tc>
          <w:tcPr>
            <w:tcW w:w="251" w:type="pct"/>
            <w:hideMark/>
          </w:tcPr>
          <w:p w:rsidR="00B84903" w:rsidRDefault="00B84903">
            <w:r>
              <w:lastRenderedPageBreak/>
              <w:t>22.05.</w:t>
            </w:r>
          </w:p>
        </w:tc>
        <w:tc>
          <w:tcPr>
            <w:tcW w:w="588" w:type="pct"/>
            <w:hideMark/>
          </w:tcPr>
          <w:p w:rsidR="00B84903" w:rsidRDefault="00B84903">
            <w:r>
              <w:t>Обществознание</w:t>
            </w:r>
          </w:p>
        </w:tc>
        <w:tc>
          <w:tcPr>
            <w:tcW w:w="251" w:type="pct"/>
            <w:hideMark/>
          </w:tcPr>
          <w:p w:rsidR="00B84903" w:rsidRDefault="00B84903">
            <w:pPr>
              <w:jc w:val="center"/>
            </w:pPr>
            <w:r>
              <w:t>7</w:t>
            </w:r>
          </w:p>
        </w:tc>
        <w:tc>
          <w:tcPr>
            <w:tcW w:w="464" w:type="pct"/>
            <w:hideMark/>
          </w:tcPr>
          <w:p w:rsidR="00B84903" w:rsidRDefault="00B84903">
            <w:r>
              <w:t>Меньшагина Т.В.</w:t>
            </w:r>
          </w:p>
        </w:tc>
        <w:tc>
          <w:tcPr>
            <w:tcW w:w="555" w:type="pct"/>
            <w:hideMark/>
          </w:tcPr>
          <w:p w:rsidR="00B84903" w:rsidRDefault="00B84903">
            <w:r>
              <w:t>Закон на страже природы. Обобщение и систематизация знаний по теме «Человек и природа»</w:t>
            </w:r>
          </w:p>
        </w:tc>
        <w:tc>
          <w:tcPr>
            <w:tcW w:w="2891" w:type="pct"/>
          </w:tcPr>
          <w:p w:rsidR="00B84903" w:rsidRDefault="00B84903" w:rsidP="00B84903">
            <w:pPr>
              <w:pStyle w:val="a7"/>
              <w:numPr>
                <w:ilvl w:val="0"/>
                <w:numId w:val="2"/>
              </w:numPr>
              <w:ind w:left="359" w:hanging="284"/>
              <w:rPr>
                <w:lang w:eastAsia="ru-RU"/>
              </w:rPr>
            </w:pPr>
            <w:r>
              <w:rPr>
                <w:lang w:eastAsia="ru-RU"/>
              </w:rPr>
              <w:t>Прочитайте §17.</w:t>
            </w:r>
          </w:p>
          <w:p w:rsidR="00B84903" w:rsidRDefault="00B84903" w:rsidP="00B84903">
            <w:pPr>
              <w:pStyle w:val="a7"/>
              <w:numPr>
                <w:ilvl w:val="0"/>
                <w:numId w:val="2"/>
              </w:numPr>
              <w:ind w:left="359" w:hanging="284"/>
              <w:rPr>
                <w:lang w:eastAsia="ru-RU"/>
              </w:rPr>
            </w:pPr>
            <w:r>
              <w:rPr>
                <w:lang w:eastAsia="ru-RU"/>
              </w:rPr>
              <w:t>Работа с учебными рисунками, стр.146 – запищите правила в тетрадь.</w:t>
            </w:r>
          </w:p>
          <w:p w:rsidR="00B84903" w:rsidRDefault="00B84903" w:rsidP="00B84903">
            <w:pPr>
              <w:pStyle w:val="a7"/>
              <w:numPr>
                <w:ilvl w:val="0"/>
                <w:numId w:val="2"/>
              </w:numPr>
              <w:ind w:left="359" w:hanging="284"/>
              <w:rPr>
                <w:lang w:eastAsia="ru-RU"/>
              </w:rPr>
            </w:pPr>
            <w:r>
              <w:rPr>
                <w:lang w:eastAsia="ru-RU"/>
              </w:rPr>
              <w:t>Работа с картой на стр. 144-145. Назовите три заповедника и три национальных парка России.</w:t>
            </w:r>
          </w:p>
          <w:p w:rsidR="00B84903" w:rsidRDefault="00B84903">
            <w:pPr>
              <w:pStyle w:val="a7"/>
              <w:ind w:left="359"/>
              <w:rPr>
                <w:lang w:eastAsia="ru-RU"/>
              </w:rPr>
            </w:pPr>
          </w:p>
        </w:tc>
      </w:tr>
      <w:tr w:rsidR="00B84903" w:rsidTr="00B84903">
        <w:tc>
          <w:tcPr>
            <w:tcW w:w="251" w:type="pct"/>
            <w:hideMark/>
          </w:tcPr>
          <w:p w:rsidR="00B84903" w:rsidRDefault="00B84903">
            <w:r>
              <w:t>22.05</w:t>
            </w:r>
          </w:p>
        </w:tc>
        <w:tc>
          <w:tcPr>
            <w:tcW w:w="588" w:type="pct"/>
            <w:hideMark/>
          </w:tcPr>
          <w:p w:rsidR="00B84903" w:rsidRDefault="00B84903">
            <w:r>
              <w:t>И</w:t>
            </w:r>
            <w:r>
              <w:t>стория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251" w:type="pct"/>
            <w:hideMark/>
          </w:tcPr>
          <w:p w:rsidR="00B84903" w:rsidRDefault="00B84903">
            <w:r>
              <w:t>7</w:t>
            </w:r>
          </w:p>
        </w:tc>
        <w:tc>
          <w:tcPr>
            <w:tcW w:w="464" w:type="pct"/>
            <w:hideMark/>
          </w:tcPr>
          <w:p w:rsidR="00B84903" w:rsidRDefault="00B84903">
            <w:r>
              <w:t>Пахомова Ю.В.</w:t>
            </w:r>
          </w:p>
        </w:tc>
        <w:tc>
          <w:tcPr>
            <w:tcW w:w="555" w:type="pct"/>
            <w:hideMark/>
          </w:tcPr>
          <w:p w:rsidR="00B84903" w:rsidRDefault="00B84903">
            <w:r>
              <w:t xml:space="preserve">Повторительно - обобщающий урок "Россия и мир в </w:t>
            </w:r>
            <w:r>
              <w:rPr>
                <w:lang w:val="en-US"/>
              </w:rPr>
              <w:t>XVII</w:t>
            </w:r>
            <w:r>
              <w:t>веке"</w:t>
            </w:r>
          </w:p>
        </w:tc>
        <w:tc>
          <w:tcPr>
            <w:tcW w:w="2891" w:type="pct"/>
          </w:tcPr>
          <w:p w:rsidR="00B84903" w:rsidRDefault="00B84903">
            <w:hyperlink r:id="rId10" w:history="1">
              <w:r>
                <w:rPr>
                  <w:rStyle w:val="a4"/>
                </w:rPr>
                <w:t>https://resh.edu.ru/subject/lesson/2528/main/</w:t>
              </w:r>
            </w:hyperlink>
          </w:p>
          <w:p w:rsidR="00B84903" w:rsidRDefault="00B84903">
            <w:hyperlink r:id="rId11" w:anchor="205046" w:history="1">
              <w:r>
                <w:rPr>
                  <w:rStyle w:val="a4"/>
                </w:rPr>
                <w:t>https://resh.edu.ru/subject/lesson/2528/train/#205046</w:t>
              </w:r>
            </w:hyperlink>
          </w:p>
          <w:p w:rsidR="00B84903" w:rsidRDefault="00B84903">
            <w:r>
              <w:t>Рабочая тетрадь стр. 65 - 71 - выполнить задания по теме Культура народов России</w:t>
            </w:r>
          </w:p>
          <w:p w:rsidR="00B84903" w:rsidRDefault="00B84903">
            <w:r>
              <w:t xml:space="preserve">для должников можно выполнять задания по всему </w:t>
            </w:r>
            <w:proofErr w:type="gramStart"/>
            <w:r>
              <w:t>пособи..</w:t>
            </w:r>
            <w:proofErr w:type="gramEnd"/>
          </w:p>
          <w:p w:rsidR="00B84903" w:rsidRDefault="00B84903">
            <w:pPr>
              <w:shd w:val="clear" w:color="auto" w:fill="FFFFFF"/>
              <w:spacing w:after="125" w:line="250" w:lineRule="atLeast"/>
            </w:pPr>
            <w:r>
              <w:t xml:space="preserve">ЗАДАНИЕ на ЛЕТО: </w:t>
            </w:r>
          </w:p>
          <w:p w:rsidR="00B84903" w:rsidRDefault="00B84903">
            <w:pPr>
              <w:shd w:val="clear" w:color="auto" w:fill="FFFFFF"/>
              <w:spacing w:after="125" w:line="25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4"/>
                  <w:rFonts w:ascii="Arial" w:eastAsia="Times New Roman" w:hAnsi="Arial" w:cs="Arial"/>
                  <w:sz w:val="20"/>
                </w:rPr>
                <w:t>http://dok-film.net/2897-istoriya-gosudarstva-rossiyskogo-500-seriy-2007.html</w:t>
              </w:r>
            </w:hyperlink>
          </w:p>
          <w:p w:rsidR="00B84903" w:rsidRDefault="00B8490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84903" w:rsidRPr="002B07EB" w:rsidTr="00B84903">
        <w:tc>
          <w:tcPr>
            <w:tcW w:w="251" w:type="pct"/>
          </w:tcPr>
          <w:p w:rsidR="00B84903" w:rsidRDefault="00B84903" w:rsidP="00B84903"/>
        </w:tc>
        <w:tc>
          <w:tcPr>
            <w:tcW w:w="588" w:type="pct"/>
          </w:tcPr>
          <w:p w:rsidR="00B84903" w:rsidRDefault="00B84903" w:rsidP="00B84903"/>
        </w:tc>
        <w:tc>
          <w:tcPr>
            <w:tcW w:w="251" w:type="pct"/>
          </w:tcPr>
          <w:p w:rsidR="00B84903" w:rsidRDefault="00B84903" w:rsidP="00B84903"/>
        </w:tc>
        <w:tc>
          <w:tcPr>
            <w:tcW w:w="464" w:type="pct"/>
          </w:tcPr>
          <w:p w:rsidR="00B84903" w:rsidRDefault="00B84903" w:rsidP="00B84903"/>
        </w:tc>
        <w:tc>
          <w:tcPr>
            <w:tcW w:w="555" w:type="pct"/>
          </w:tcPr>
          <w:p w:rsidR="00B84903" w:rsidRPr="00FB75CE" w:rsidRDefault="00B84903" w:rsidP="00B8490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2891" w:type="pct"/>
          </w:tcPr>
          <w:p w:rsidR="00B84903" w:rsidRDefault="00B84903" w:rsidP="00B84903"/>
        </w:tc>
      </w:tr>
    </w:tbl>
    <w:p w:rsidR="004C2A9E" w:rsidRDefault="004C2A9E" w:rsidP="004C2A9E"/>
    <w:p w:rsidR="008C1EA1" w:rsidRDefault="008C1EA1"/>
    <w:sectPr w:rsidR="008C1EA1" w:rsidSect="00B84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37"/>
    <w:multiLevelType w:val="multilevel"/>
    <w:tmpl w:val="F7400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C6D0A"/>
    <w:multiLevelType w:val="hybridMultilevel"/>
    <w:tmpl w:val="452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A9E"/>
    <w:rsid w:val="004C2A9E"/>
    <w:rsid w:val="00610194"/>
    <w:rsid w:val="00743244"/>
    <w:rsid w:val="008C1EA1"/>
    <w:rsid w:val="00B8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5011"/>
  <w15:docId w15:val="{00E94B91-2369-4C9D-BAAB-3C8677DD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9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2A9E"/>
    <w:rPr>
      <w:color w:val="0000FF"/>
      <w:u w:val="single"/>
    </w:rPr>
  </w:style>
  <w:style w:type="paragraph" w:styleId="a5">
    <w:name w:val="Body Text"/>
    <w:basedOn w:val="a"/>
    <w:link w:val="a6"/>
    <w:rsid w:val="00B8490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849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B84903"/>
  </w:style>
  <w:style w:type="paragraph" w:customStyle="1" w:styleId="c4">
    <w:name w:val="c4"/>
    <w:basedOn w:val="a"/>
    <w:rsid w:val="00B8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49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multiurok.ru/all-goto/?url=http://dok-film.net/2897-istoriya-gosudarstva-rossiyskogo-500-seriy-2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resh.edu.ru/subject/lesson/2528/train/" TargetMode="External"/><Relationship Id="rId5" Type="http://schemas.openxmlformats.org/officeDocument/2006/relationships/hyperlink" Target="https://vk.com/video-173677020_456239121" TargetMode="External"/><Relationship Id="rId10" Type="http://schemas.openxmlformats.org/officeDocument/2006/relationships/hyperlink" Target="https://resh.edu.ru/subject/lesson/2528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abu.ru/story/vidyi_krovotecheniy_i_pervaya_pomoshch_pri_nikh_yeto_vazhno_znat_kazhdomu_40826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5</cp:revision>
  <dcterms:created xsi:type="dcterms:W3CDTF">2020-05-21T09:43:00Z</dcterms:created>
  <dcterms:modified xsi:type="dcterms:W3CDTF">2020-05-21T13:46:00Z</dcterms:modified>
</cp:coreProperties>
</file>