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5163" w:type="dxa"/>
        <w:tblInd w:w="0" w:type="dxa"/>
        <w:tblLook w:val="04A0" w:firstRow="1" w:lastRow="0" w:firstColumn="1" w:lastColumn="0" w:noHBand="0" w:noVBand="1"/>
      </w:tblPr>
      <w:tblGrid>
        <w:gridCol w:w="816"/>
        <w:gridCol w:w="1473"/>
        <w:gridCol w:w="858"/>
        <w:gridCol w:w="1419"/>
        <w:gridCol w:w="1728"/>
        <w:gridCol w:w="8869"/>
      </w:tblGrid>
      <w:tr w:rsidR="00682DF7" w14:paraId="34645FF2" w14:textId="77777777" w:rsidTr="00682DF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2449" w14:textId="77777777" w:rsidR="008C75BF" w:rsidRDefault="008C7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E4F4" w14:textId="77777777" w:rsidR="008C75BF" w:rsidRDefault="008C7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35B7" w14:textId="77777777" w:rsidR="008C75BF" w:rsidRDefault="008C7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757D" w14:textId="77777777" w:rsidR="008C75BF" w:rsidRDefault="008C7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053E" w14:textId="77777777" w:rsidR="008C75BF" w:rsidRDefault="008C7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E447" w14:textId="77777777" w:rsidR="008C75BF" w:rsidRDefault="008C7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</w:tr>
      <w:tr w:rsidR="00682DF7" w14:paraId="14F8038B" w14:textId="77777777" w:rsidTr="00682DF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96AB" w14:textId="0A1D268C" w:rsidR="00682DF7" w:rsidRPr="00682DF7" w:rsidRDefault="00682DF7" w:rsidP="00682D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E59A" w14:textId="61E20964" w:rsidR="00682DF7" w:rsidRPr="00682DF7" w:rsidRDefault="00682DF7" w:rsidP="00682D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29B8" w14:textId="378F19BF" w:rsidR="00682DF7" w:rsidRPr="00682DF7" w:rsidRDefault="00682DF7" w:rsidP="00682D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83CF" w14:textId="07DB74C1" w:rsidR="00682DF7" w:rsidRPr="00682DF7" w:rsidRDefault="00682DF7" w:rsidP="00682D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Андронова </w:t>
            </w:r>
            <w:proofErr w:type="gramStart"/>
            <w:r w:rsidRPr="00682D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Л.В.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81BB" w14:textId="091AC4B7" w:rsidR="00682DF7" w:rsidRPr="00682DF7" w:rsidRDefault="00682DF7" w:rsidP="00682D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F7">
              <w:rPr>
                <w:rFonts w:ascii="Times New Roman" w:hAnsi="Times New Roman" w:cs="Times New Roman"/>
                <w:lang w:eastAsia="ru-RU"/>
              </w:rPr>
              <w:t xml:space="preserve">Реальность и фантастика в повести «Заколдованное место». Понятие о фантастике. Юмор. </w:t>
            </w:r>
            <w:r w:rsidRPr="00682DF7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6796" w14:textId="77DD6623" w:rsidR="00682DF7" w:rsidRPr="00682DF7" w:rsidRDefault="00682DF7" w:rsidP="00682DF7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D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 Посмотрите видеоурок </w:t>
            </w:r>
            <w:hyperlink r:id="rId5" w:history="1">
              <w:r w:rsidRPr="00682DF7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https://yandex.ru/video/preview?text=infourok.ru</w:t>
              </w:r>
            </w:hyperlink>
          </w:p>
          <w:p w14:paraId="1507CDCC" w14:textId="77777777" w:rsidR="00682DF7" w:rsidRPr="00682DF7" w:rsidRDefault="00682DF7" w:rsidP="00682D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D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Ответьте на вопросы: 1, 2 с. 146</w:t>
            </w:r>
          </w:p>
          <w:p w14:paraId="676EB897" w14:textId="77777777" w:rsidR="00682DF7" w:rsidRPr="00682DF7" w:rsidRDefault="00682DF7" w:rsidP="00682D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D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Рассмотрите иллюстрации к повести, напишите, что на них изображено</w:t>
            </w:r>
          </w:p>
          <w:p w14:paraId="50BD9B34" w14:textId="1DAC5C83" w:rsidR="00682DF7" w:rsidRPr="00682DF7" w:rsidRDefault="00682DF7" w:rsidP="00682DF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Пришлите фото выполненных заданий до 18.00</w:t>
            </w:r>
          </w:p>
        </w:tc>
      </w:tr>
      <w:tr w:rsidR="00682DF7" w14:paraId="5E4E5539" w14:textId="77777777" w:rsidTr="00682DF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8CD3" w14:textId="77777777" w:rsidR="008C75BF" w:rsidRDefault="008C75BF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402F" w14:textId="77777777" w:rsidR="008C75BF" w:rsidRDefault="008C7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3A7F" w14:textId="77777777" w:rsidR="008C75BF" w:rsidRDefault="008C7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D16E" w14:textId="77777777" w:rsidR="008C75BF" w:rsidRDefault="008C7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Терентьева </w:t>
            </w:r>
          </w:p>
          <w:p w14:paraId="2C966B1D" w14:textId="77777777" w:rsidR="008C75BF" w:rsidRDefault="008C7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  <w:p w14:paraId="2197FE92" w14:textId="77777777" w:rsidR="008C75BF" w:rsidRDefault="008C7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Аркадьевна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E202" w14:textId="77777777" w:rsidR="008C75BF" w:rsidRDefault="008C7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Планеты-гиганты и маленький Плутон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3EB2" w14:textId="77777777" w:rsidR="008C75BF" w:rsidRDefault="008C7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добрый!</w:t>
            </w:r>
          </w:p>
          <w:p w14:paraId="6205EF94" w14:textId="77777777" w:rsidR="008C75BF" w:rsidRDefault="008C75BF" w:rsidP="00303B0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продолжаем знакомиться с Солнечной системой и сегодня речь пойдёт о планетах-гигантах.</w:t>
            </w:r>
          </w:p>
          <w:p w14:paraId="18C4F475" w14:textId="77777777" w:rsidR="008C75BF" w:rsidRDefault="008C75BF" w:rsidP="00303B08">
            <w:pPr>
              <w:pStyle w:val="a4"/>
              <w:numPr>
                <w:ilvl w:val="1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внимательно просмотрите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теме -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https://www.youtube.com/watch?v=3ghd7jsxHWY</w:t>
              </w:r>
            </w:hyperlink>
          </w:p>
          <w:p w14:paraId="56E2F15D" w14:textId="77777777" w:rsidR="008C75BF" w:rsidRDefault="008C75BF" w:rsidP="00303B0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Пользуясь текстом учебника на стр.59 выясните, почему Плутон теперь не планета?</w:t>
            </w:r>
            <w:bookmarkStart w:id="0" w:name="_GoBack"/>
            <w:bookmarkEnd w:id="0"/>
          </w:p>
          <w:p w14:paraId="5B5253DA" w14:textId="77777777" w:rsidR="008C75BF" w:rsidRDefault="008C75BF" w:rsidP="00303B08">
            <w:pPr>
              <w:pStyle w:val="a4"/>
              <w:numPr>
                <w:ilvl w:val="1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дополнении к вопросу посмотрите данный ролик -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https://www.youtube.com/watch?v=xylL8mZ8d0k</w:t>
              </w:r>
            </w:hyperlink>
          </w:p>
          <w:p w14:paraId="0067AE96" w14:textId="77777777" w:rsidR="008C75BF" w:rsidRDefault="008C75BF">
            <w:pPr>
              <w:pStyle w:val="a4"/>
              <w:spacing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1628C" w14:textId="77777777" w:rsidR="008C75BF" w:rsidRDefault="008C75BF" w:rsidP="00303B0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продолжить работу над материалом </w:t>
            </w:r>
            <w:r>
              <w:rPr>
                <w:rFonts w:ascii="Times New Roman" w:eastAsia="Yu Gothic UI Semilight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 составьте несколько вопросов для своих одноклассников по данной теме.</w:t>
            </w:r>
          </w:p>
        </w:tc>
      </w:tr>
      <w:tr w:rsidR="00682DF7" w14:paraId="605A686F" w14:textId="77777777" w:rsidTr="00682DF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033F" w14:textId="72DBE421" w:rsidR="008C75BF" w:rsidRDefault="008C75BF" w:rsidP="008C7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74C2" w14:textId="78CBC643" w:rsidR="008C75BF" w:rsidRDefault="008C75BF" w:rsidP="008C7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0D65" w14:textId="3C81F758" w:rsidR="008C75BF" w:rsidRDefault="008C75BF" w:rsidP="008C7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AA24" w14:textId="60FAC04F" w:rsidR="008C75BF" w:rsidRDefault="008C75BF" w:rsidP="008C7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Т.Ю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07BD" w14:textId="0EB092A2" w:rsidR="008C75BF" w:rsidRDefault="008C75BF" w:rsidP="008C7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Узелковый батик 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14F7" w14:textId="77777777" w:rsidR="008C75BF" w:rsidRDefault="008C75BF" w:rsidP="008C7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работа. Проведение сравнительного анализа работ друг друга. Сравнение эффектов окрашивания ткани разными натуральными красителями и способами сложения. </w:t>
            </w:r>
          </w:p>
          <w:p w14:paraId="498EFF7A" w14:textId="77777777" w:rsidR="008C75BF" w:rsidRDefault="008C75BF" w:rsidP="008C75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Рассмотрим еще один способ окрашивания ткани в технике узелковый батик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https://www.youtube.com/watch?v=DANdnaMBovM</w:t>
              </w:r>
            </w:hyperlink>
          </w:p>
          <w:p w14:paraId="10EC9D47" w14:textId="0DEBCA8F" w:rsidR="008C75BF" w:rsidRDefault="008C75BF" w:rsidP="008C7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и где можно использовать роспись ткани в технике «Узелковый батик» ?</w:t>
            </w:r>
          </w:p>
        </w:tc>
      </w:tr>
      <w:tr w:rsidR="00682DF7" w14:paraId="36B99C7C" w14:textId="77777777" w:rsidTr="00682DF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0449" w14:textId="2A89E8D1" w:rsidR="001148FF" w:rsidRDefault="001148FF" w:rsidP="00114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5489" w14:textId="07B56D8D" w:rsidR="001148FF" w:rsidRDefault="001148FF" w:rsidP="00114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FAD1" w14:textId="5638629C" w:rsidR="001148FF" w:rsidRDefault="001148FF" w:rsidP="00114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DEBF" w14:textId="4C2BD0D7" w:rsidR="001148FF" w:rsidRDefault="001148FF" w:rsidP="00114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Т.Ю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0F6A" w14:textId="6A772354" w:rsidR="001148FF" w:rsidRDefault="001148FF" w:rsidP="001148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декоративного искусства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древнего  общества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Рисование узора с знаками-символами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DA17" w14:textId="77777777" w:rsidR="001148FF" w:rsidRDefault="001148FF" w:rsidP="00114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Посмотрите урок </w:t>
            </w:r>
          </w:p>
          <w:p w14:paraId="3B6C6039" w14:textId="77777777" w:rsidR="001148FF" w:rsidRDefault="001148FF" w:rsidP="00114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https://resh.edu.ru/subject/lesson/7834/main/280765/</w:t>
              </w:r>
            </w:hyperlink>
          </w:p>
          <w:p w14:paraId="1EC64108" w14:textId="47B44991" w:rsidR="001148FF" w:rsidRDefault="001148FF" w:rsidP="00114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 египетский узор из знаков – символов. </w:t>
            </w:r>
          </w:p>
        </w:tc>
      </w:tr>
      <w:tr w:rsidR="00682DF7" w14:paraId="126F6408" w14:textId="77777777" w:rsidTr="00682DF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A7E2A" w14:textId="71F18BD8" w:rsidR="001148FF" w:rsidRPr="001148FF" w:rsidRDefault="001148FF" w:rsidP="00114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8FF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6C7F5" w14:textId="5A8EDBB9" w:rsidR="001148FF" w:rsidRPr="001148FF" w:rsidRDefault="001148FF" w:rsidP="00114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8F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1CC68" w14:textId="35902498" w:rsidR="001148FF" w:rsidRPr="001148FF" w:rsidRDefault="001148FF" w:rsidP="00114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8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B99C9" w14:textId="75D8B3A2" w:rsidR="001148FF" w:rsidRPr="001148FF" w:rsidRDefault="001148FF" w:rsidP="00114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8FF">
              <w:rPr>
                <w:rFonts w:ascii="Times New Roman" w:hAnsi="Times New Roman" w:cs="Times New Roman"/>
                <w:sz w:val="24"/>
                <w:szCs w:val="24"/>
              </w:rPr>
              <w:t>Морева Н.В.</w:t>
            </w:r>
          </w:p>
        </w:tc>
        <w:tc>
          <w:tcPr>
            <w:tcW w:w="1728" w:type="dxa"/>
          </w:tcPr>
          <w:p w14:paraId="23276BFE" w14:textId="15703495" w:rsidR="001148FF" w:rsidRPr="001148FF" w:rsidRDefault="001148FF" w:rsidP="001148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8FF">
              <w:rPr>
                <w:rFonts w:ascii="Times New Roman" w:hAnsi="Times New Roman" w:cs="Times New Roman"/>
                <w:sz w:val="24"/>
                <w:szCs w:val="24"/>
              </w:rPr>
              <w:t xml:space="preserve">Дэвид </w:t>
            </w:r>
            <w:proofErr w:type="spellStart"/>
            <w:r w:rsidRPr="001148FF">
              <w:rPr>
                <w:rFonts w:ascii="Times New Roman" w:hAnsi="Times New Roman" w:cs="Times New Roman"/>
                <w:sz w:val="24"/>
                <w:szCs w:val="24"/>
              </w:rPr>
              <w:t>Бэкхэм</w:t>
            </w:r>
            <w:proofErr w:type="spellEnd"/>
            <w:r w:rsidRPr="001148FF">
              <w:rPr>
                <w:rFonts w:ascii="Times New Roman" w:hAnsi="Times New Roman" w:cs="Times New Roman"/>
                <w:sz w:val="24"/>
                <w:szCs w:val="24"/>
              </w:rPr>
              <w:t>. Прошедшее время.</w:t>
            </w: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DECCF" w14:textId="77777777" w:rsidR="001148FF" w:rsidRPr="001148FF" w:rsidRDefault="001148FF" w:rsidP="0011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FF">
              <w:rPr>
                <w:rFonts w:ascii="Times New Roman" w:hAnsi="Times New Roman" w:cs="Times New Roman"/>
                <w:sz w:val="24"/>
                <w:szCs w:val="24"/>
              </w:rPr>
              <w:t>1.Повторение порядковых числительных стр.81 упр.2</w:t>
            </w:r>
          </w:p>
          <w:p w14:paraId="219268EA" w14:textId="77777777" w:rsidR="001148FF" w:rsidRPr="001148FF" w:rsidRDefault="001148FF" w:rsidP="0011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FF">
              <w:rPr>
                <w:rFonts w:ascii="Times New Roman" w:hAnsi="Times New Roman" w:cs="Times New Roman"/>
                <w:sz w:val="24"/>
                <w:szCs w:val="24"/>
              </w:rPr>
              <w:t>2.Отработка глаголов прошедшего времени Стр.80 упр.8, стр.76 упр.9</w:t>
            </w:r>
          </w:p>
          <w:p w14:paraId="08CF96D4" w14:textId="77777777" w:rsidR="001148FF" w:rsidRPr="001148FF" w:rsidRDefault="001148FF" w:rsidP="0011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FF">
              <w:rPr>
                <w:rFonts w:ascii="Times New Roman" w:hAnsi="Times New Roman" w:cs="Times New Roman"/>
                <w:sz w:val="24"/>
                <w:szCs w:val="24"/>
              </w:rPr>
              <w:t>3. Чтение текста стр.80 упр.7</w:t>
            </w:r>
          </w:p>
          <w:p w14:paraId="3A66BD0D" w14:textId="1ED9F0E0" w:rsidR="001148FF" w:rsidRPr="001148FF" w:rsidRDefault="001148FF" w:rsidP="00114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8FF">
              <w:rPr>
                <w:rFonts w:ascii="Times New Roman" w:hAnsi="Times New Roman" w:cs="Times New Roman"/>
                <w:sz w:val="24"/>
                <w:szCs w:val="24"/>
              </w:rPr>
              <w:t>Д/з: стр.82 упр.3(п), фото</w:t>
            </w:r>
          </w:p>
        </w:tc>
      </w:tr>
    </w:tbl>
    <w:p w14:paraId="76123FF7" w14:textId="77777777" w:rsidR="002C155C" w:rsidRDefault="002C155C"/>
    <w:sectPr w:rsidR="002C155C" w:rsidSect="008C75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66B5"/>
    <w:multiLevelType w:val="hybridMultilevel"/>
    <w:tmpl w:val="6A5A891E"/>
    <w:lvl w:ilvl="0" w:tplc="5F92DBDC">
      <w:start w:val="1"/>
      <w:numFmt w:val="upperRoman"/>
      <w:lvlText w:val="%1."/>
      <w:lvlJc w:val="left"/>
      <w:pPr>
        <w:ind w:left="1080" w:hanging="72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5C"/>
    <w:rsid w:val="001148FF"/>
    <w:rsid w:val="002C155C"/>
    <w:rsid w:val="00682DF7"/>
    <w:rsid w:val="008C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550E"/>
  <w15:chartTrackingRefBased/>
  <w15:docId w15:val="{BE07F948-66DC-42C1-A518-744706AB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5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5B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C75BF"/>
    <w:pPr>
      <w:ind w:left="720"/>
      <w:contextualSpacing/>
    </w:pPr>
  </w:style>
  <w:style w:type="table" w:styleId="a5">
    <w:name w:val="Table Grid"/>
    <w:basedOn w:val="a1"/>
    <w:uiPriority w:val="39"/>
    <w:rsid w:val="008C75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ANdnaMBov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ylL8mZ8d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ghd7jsxHW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?text=infourok.ru%20&#1075;&#1086;&#1075;&#1086;&#1083;&#1100;%20&#1074;&#1080;&#1076;&#1077;&#1086;&#1091;&#1088;&#1086;&#1082;%20&#1079;&#1072;&#1082;&#1086;&#1083;&#1076;&#1086;&#1074;&#1072;&#1085;&#1085;&#1086;&#1077;%20&#1084;&#1077;&#1089;&#1090;&#1086;&amp;path=wizard&amp;parent-reqid=1606382816048267-733476546117717586000330-production-app-host-sas-web-yp-113&amp;wiz_type=vital&amp;filmId=1223940206717727678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834/main/2807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2020-11-27T00:51:00Z</dcterms:created>
  <dcterms:modified xsi:type="dcterms:W3CDTF">2020-11-27T01:40:00Z</dcterms:modified>
</cp:coreProperties>
</file>