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395"/>
        <w:gridCol w:w="766"/>
        <w:gridCol w:w="1303"/>
        <w:gridCol w:w="2100"/>
        <w:gridCol w:w="8511"/>
      </w:tblGrid>
      <w:tr w:rsidR="00262610" w:rsidRPr="00D00734" w:rsidTr="00B86FDA">
        <w:tc>
          <w:tcPr>
            <w:tcW w:w="240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472" w:type="pct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259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441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710" w:type="pct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2878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FC17E7" w:rsidRPr="00D00734" w:rsidTr="00B86FDA">
        <w:tc>
          <w:tcPr>
            <w:tcW w:w="240" w:type="pct"/>
          </w:tcPr>
          <w:p w:rsidR="00FC17E7" w:rsidRPr="00D00734" w:rsidRDefault="00FC17E7" w:rsidP="00FC17E7">
            <w:r>
              <w:t>13.11</w:t>
            </w:r>
          </w:p>
        </w:tc>
        <w:tc>
          <w:tcPr>
            <w:tcW w:w="472" w:type="pct"/>
          </w:tcPr>
          <w:p w:rsidR="00FC17E7" w:rsidRPr="00092AE8" w:rsidRDefault="00FC17E7" w:rsidP="00FC17E7">
            <w:pPr>
              <w:rPr>
                <w:rFonts w:eastAsia="Times New Roman"/>
              </w:rPr>
            </w:pPr>
            <w:r w:rsidRPr="00092AE8">
              <w:rPr>
                <w:rFonts w:eastAsia="Times New Roman"/>
              </w:rPr>
              <w:t>ОРКСЭ</w:t>
            </w:r>
          </w:p>
        </w:tc>
        <w:tc>
          <w:tcPr>
            <w:tcW w:w="259" w:type="pct"/>
          </w:tcPr>
          <w:p w:rsidR="00FC17E7" w:rsidRPr="00092AE8" w:rsidRDefault="00FC17E7" w:rsidP="00FC17E7">
            <w:pPr>
              <w:rPr>
                <w:rFonts w:eastAsia="Times New Roman"/>
              </w:rPr>
            </w:pPr>
            <w:r w:rsidRPr="00092AE8">
              <w:rPr>
                <w:rFonts w:eastAsia="Times New Roman"/>
              </w:rPr>
              <w:t>4</w:t>
            </w:r>
          </w:p>
        </w:tc>
        <w:tc>
          <w:tcPr>
            <w:tcW w:w="441" w:type="pct"/>
          </w:tcPr>
          <w:p w:rsidR="00FC17E7" w:rsidRPr="00092AE8" w:rsidRDefault="00FC17E7" w:rsidP="00FC17E7">
            <w:pPr>
              <w:rPr>
                <w:rFonts w:eastAsia="Times New Roman"/>
              </w:rPr>
            </w:pPr>
            <w:r w:rsidRPr="00092AE8">
              <w:rPr>
                <w:rFonts w:eastAsia="Times New Roman"/>
              </w:rPr>
              <w:t xml:space="preserve">Привалова Е.В </w:t>
            </w:r>
          </w:p>
        </w:tc>
        <w:tc>
          <w:tcPr>
            <w:tcW w:w="710" w:type="pct"/>
          </w:tcPr>
          <w:p w:rsidR="00FC17E7" w:rsidRPr="00092AE8" w:rsidRDefault="00FC17E7" w:rsidP="00FC17E7">
            <w:pPr>
              <w:rPr>
                <w:rFonts w:eastAsia="Times New Roman"/>
                <w:b/>
              </w:rPr>
            </w:pPr>
            <w:r w:rsidRPr="00092AE8">
              <w:rPr>
                <w:rFonts w:eastAsia="Times New Roman"/>
                <w:b/>
              </w:rPr>
              <w:t>Тема урока:</w:t>
            </w:r>
          </w:p>
          <w:p w:rsidR="00FC17E7" w:rsidRPr="00092AE8" w:rsidRDefault="00FC17E7" w:rsidP="00FC17E7">
            <w:pPr>
              <w:rPr>
                <w:rFonts w:eastAsia="Times New Roman"/>
              </w:rPr>
            </w:pPr>
            <w:r w:rsidRPr="00092AE8">
              <w:rPr>
                <w:rFonts w:eastAsia="Times New Roman"/>
              </w:rPr>
              <w:t>В развитии добрых чувств- творение души</w:t>
            </w:r>
          </w:p>
        </w:tc>
        <w:tc>
          <w:tcPr>
            <w:tcW w:w="2878" w:type="pct"/>
          </w:tcPr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 xml:space="preserve">- Как мы с вами убедились </w:t>
            </w:r>
            <w:proofErr w:type="gramStart"/>
            <w:r w:rsidRPr="00092AE8">
              <w:rPr>
                <w:rStyle w:val="c0"/>
                <w:color w:val="000000"/>
                <w:sz w:val="22"/>
                <w:szCs w:val="22"/>
              </w:rPr>
              <w:t>на  прошлых</w:t>
            </w:r>
            <w:proofErr w:type="gramEnd"/>
            <w:r w:rsidRPr="00092AE8">
              <w:rPr>
                <w:rStyle w:val="c0"/>
                <w:color w:val="000000"/>
                <w:sz w:val="22"/>
                <w:szCs w:val="22"/>
              </w:rPr>
              <w:t xml:space="preserve"> уроках, что правила этикета позволяют  облагородить общение с людьми, то есть придать ему внешнюю привлекательность. 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 xml:space="preserve">-А что украшает человека </w:t>
            </w:r>
            <w:proofErr w:type="gramStart"/>
            <w:r w:rsidRPr="00092AE8">
              <w:rPr>
                <w:rStyle w:val="c0"/>
                <w:color w:val="000000"/>
                <w:sz w:val="22"/>
                <w:szCs w:val="22"/>
              </w:rPr>
              <w:t>изнутри ?</w:t>
            </w:r>
            <w:proofErr w:type="gramEnd"/>
            <w:r w:rsidRPr="00092AE8">
              <w:rPr>
                <w:rStyle w:val="c0"/>
                <w:color w:val="000000"/>
                <w:sz w:val="22"/>
                <w:szCs w:val="22"/>
              </w:rPr>
              <w:t xml:space="preserve"> 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 xml:space="preserve">- Мы часто с вами говорим слово </w:t>
            </w:r>
            <w:proofErr w:type="gramStart"/>
            <w:r w:rsidRPr="00092AE8">
              <w:rPr>
                <w:rStyle w:val="c0"/>
                <w:color w:val="000000"/>
                <w:sz w:val="22"/>
                <w:szCs w:val="22"/>
              </w:rPr>
              <w:t>ДОБРО( ДОБРОТА</w:t>
            </w:r>
            <w:proofErr w:type="gramEnd"/>
            <w:r w:rsidRPr="00092AE8">
              <w:rPr>
                <w:rStyle w:val="c0"/>
                <w:color w:val="000000"/>
                <w:sz w:val="22"/>
                <w:szCs w:val="22"/>
              </w:rPr>
              <w:t>)     слайд  1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>- Какие слова приходят на ум?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>-Иногда в народе говорят: «действует по велению души». Как вы понимаете это выражение?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7E7" w:rsidRPr="00092AE8" w:rsidRDefault="00FC17E7" w:rsidP="00FC17E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>- То есть мы эмоционально реагируем на слова и поступки, а также на отношение к нам.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 xml:space="preserve">- Так что же такое душа?                        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92AE8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« Душа</w:t>
            </w:r>
            <w:proofErr w:type="gramEnd"/>
            <w:r w:rsidRPr="00092AE8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»- это суть человека, его внутренний мир.</w:t>
            </w:r>
            <w:r w:rsidRPr="00092AE8">
              <w:rPr>
                <w:rStyle w:val="c0"/>
                <w:color w:val="000000"/>
                <w:sz w:val="22"/>
                <w:szCs w:val="22"/>
              </w:rPr>
              <w:t xml:space="preserve"> Слайд 2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92AE8">
              <w:rPr>
                <w:rStyle w:val="c0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92AE8">
              <w:rPr>
                <w:b/>
                <w:bCs/>
                <w:color w:val="000000"/>
                <w:sz w:val="22"/>
                <w:szCs w:val="22"/>
                <w:u w:val="single"/>
              </w:rPr>
              <w:t>В.И.Даля</w:t>
            </w:r>
            <w:proofErr w:type="spellEnd"/>
            <w:r w:rsidRPr="00092AE8">
              <w:rPr>
                <w:color w:val="000000"/>
                <w:sz w:val="22"/>
                <w:szCs w:val="22"/>
              </w:rPr>
              <w:t xml:space="preserve"> в «Толковом словаре живого великорусского языка» дано такое определение слова «душа»: «Душа – </w:t>
            </w:r>
            <w:proofErr w:type="gramStart"/>
            <w:r w:rsidRPr="00092AE8">
              <w:rPr>
                <w:color w:val="000000"/>
                <w:sz w:val="22"/>
                <w:szCs w:val="22"/>
              </w:rPr>
              <w:t>душевные  и</w:t>
            </w:r>
            <w:proofErr w:type="gramEnd"/>
            <w:r w:rsidRPr="00092AE8">
              <w:rPr>
                <w:color w:val="000000"/>
                <w:sz w:val="22"/>
                <w:szCs w:val="22"/>
              </w:rPr>
              <w:t xml:space="preserve"> духовные качества человека, совесть, внутреннее чувство и прочее».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2AE8">
              <w:rPr>
                <w:color w:val="000000"/>
                <w:sz w:val="22"/>
                <w:szCs w:val="22"/>
              </w:rPr>
              <w:t xml:space="preserve">- </w:t>
            </w:r>
            <w:r w:rsidRPr="00092AE8">
              <w:rPr>
                <w:b/>
                <w:bCs/>
                <w:color w:val="000000"/>
                <w:sz w:val="22"/>
                <w:szCs w:val="22"/>
                <w:u w:val="single"/>
              </w:rPr>
              <w:t>Ожегов</w:t>
            </w:r>
            <w:r w:rsidRPr="00092AE8">
              <w:rPr>
                <w:color w:val="000000"/>
                <w:sz w:val="22"/>
                <w:szCs w:val="22"/>
              </w:rPr>
              <w:t xml:space="preserve"> «Внутренний, психический мир человека, его сознание. 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2AE8">
              <w:rPr>
                <w:color w:val="000000"/>
                <w:sz w:val="22"/>
                <w:szCs w:val="22"/>
              </w:rPr>
              <w:t>То или иное свойство характера, а также человек с теми или иными свойствами».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2AE8">
              <w:rPr>
                <w:color w:val="000000"/>
                <w:sz w:val="22"/>
                <w:szCs w:val="22"/>
              </w:rPr>
              <w:t xml:space="preserve">- Как вы </w:t>
            </w:r>
            <w:proofErr w:type="gramStart"/>
            <w:r w:rsidRPr="00092AE8">
              <w:rPr>
                <w:color w:val="000000"/>
                <w:sz w:val="22"/>
                <w:szCs w:val="22"/>
              </w:rPr>
              <w:t>думаете</w:t>
            </w:r>
            <w:proofErr w:type="gramEnd"/>
            <w:r w:rsidRPr="00092AE8">
              <w:rPr>
                <w:color w:val="000000"/>
                <w:sz w:val="22"/>
                <w:szCs w:val="22"/>
              </w:rPr>
              <w:t xml:space="preserve"> о чем мы сегодня будем говорить?                Слайд 3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7E7" w:rsidRPr="00C73942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92AE8">
              <w:rPr>
                <w:rFonts w:eastAsia="Times New Roman"/>
                <w:color w:val="000000"/>
              </w:rPr>
              <w:t>- Как же связаны понятия душа и душевность?</w:t>
            </w:r>
          </w:p>
          <w:p w:rsidR="00FC17E7" w:rsidRPr="00092AE8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92AE8">
              <w:rPr>
                <w:rFonts w:eastAsia="Times New Roman"/>
                <w:color w:val="000000"/>
              </w:rPr>
              <w:t xml:space="preserve">- Кто такой душевный человек? 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2AE8">
              <w:rPr>
                <w:b/>
                <w:bCs/>
                <w:color w:val="000000"/>
                <w:sz w:val="22"/>
                <w:szCs w:val="22"/>
              </w:rPr>
              <w:t>Душевный человек</w:t>
            </w:r>
            <w:proofErr w:type="gramStart"/>
            <w:r w:rsidRPr="00092AE8">
              <w:rPr>
                <w:color w:val="000000"/>
                <w:sz w:val="22"/>
                <w:szCs w:val="22"/>
              </w:rPr>
              <w:t>- это</w:t>
            </w:r>
            <w:proofErr w:type="gramEnd"/>
            <w:r w:rsidRPr="00092AE8">
              <w:rPr>
                <w:color w:val="000000"/>
                <w:sz w:val="22"/>
                <w:szCs w:val="22"/>
              </w:rPr>
              <w:t xml:space="preserve"> человек с душой, добрый, отзывчивый. А как вы думаете бездушный человек, это какой человек?  </w:t>
            </w:r>
            <w:r w:rsidRPr="00092AE8">
              <w:rPr>
                <w:b/>
                <w:bCs/>
                <w:color w:val="000000"/>
                <w:sz w:val="22"/>
                <w:szCs w:val="22"/>
              </w:rPr>
              <w:t>Бездушный</w:t>
            </w:r>
            <w:r w:rsidRPr="00092AE8">
              <w:rPr>
                <w:color w:val="000000"/>
                <w:sz w:val="22"/>
                <w:szCs w:val="22"/>
              </w:rPr>
              <w:t>- человек без души, недобрый, черствый человек.</w:t>
            </w: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7E7" w:rsidRPr="00092AE8" w:rsidRDefault="00FC17E7" w:rsidP="00FC17E7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2AE8">
              <w:rPr>
                <w:color w:val="000000"/>
                <w:sz w:val="22"/>
                <w:szCs w:val="22"/>
              </w:rPr>
              <w:t xml:space="preserve">- Что объясняют эти </w:t>
            </w:r>
            <w:proofErr w:type="gramStart"/>
            <w:r w:rsidRPr="00092AE8">
              <w:rPr>
                <w:color w:val="000000"/>
                <w:sz w:val="22"/>
                <w:szCs w:val="22"/>
              </w:rPr>
              <w:t>выражения ?</w:t>
            </w:r>
            <w:proofErr w:type="gramEnd"/>
            <w:r w:rsidRPr="00092AE8">
              <w:rPr>
                <w:color w:val="000000"/>
                <w:sz w:val="22"/>
                <w:szCs w:val="22"/>
              </w:rPr>
              <w:t xml:space="preserve"> Объясни их смысл                      слайд 4</w:t>
            </w:r>
          </w:p>
          <w:p w:rsidR="00FC17E7" w:rsidRPr="00092AE8" w:rsidRDefault="00FC17E7" w:rsidP="00FC17E7">
            <w:pPr>
              <w:numPr>
                <w:ilvl w:val="0"/>
                <w:numId w:val="15"/>
              </w:numPr>
              <w:jc w:val="both"/>
              <w:rPr>
                <w:shd w:val="clear" w:color="auto" w:fill="FFFFFF"/>
              </w:rPr>
            </w:pPr>
            <w:r w:rsidRPr="00092AE8">
              <w:rPr>
                <w:shd w:val="clear" w:color="auto" w:fill="FFFFFF"/>
              </w:rPr>
              <w:t xml:space="preserve">Душа поёт – </w:t>
            </w:r>
          </w:p>
          <w:p w:rsidR="00FC17E7" w:rsidRPr="00092AE8" w:rsidRDefault="00FC17E7" w:rsidP="00FC17E7">
            <w:pPr>
              <w:numPr>
                <w:ilvl w:val="0"/>
                <w:numId w:val="15"/>
              </w:numPr>
              <w:jc w:val="both"/>
              <w:rPr>
                <w:shd w:val="clear" w:color="auto" w:fill="FFFFFF"/>
              </w:rPr>
            </w:pPr>
            <w:r w:rsidRPr="00092AE8">
              <w:rPr>
                <w:shd w:val="clear" w:color="auto" w:fill="FFFFFF"/>
              </w:rPr>
              <w:t xml:space="preserve">Душа болит – </w:t>
            </w:r>
          </w:p>
          <w:p w:rsidR="00FC17E7" w:rsidRPr="00092AE8" w:rsidRDefault="00FC17E7" w:rsidP="00FC17E7">
            <w:pPr>
              <w:numPr>
                <w:ilvl w:val="0"/>
                <w:numId w:val="15"/>
              </w:numPr>
              <w:jc w:val="both"/>
              <w:rPr>
                <w:shd w:val="clear" w:color="auto" w:fill="FFFFFF"/>
              </w:rPr>
            </w:pPr>
            <w:r w:rsidRPr="00092AE8">
              <w:rPr>
                <w:shd w:val="clear" w:color="auto" w:fill="FFFFFF"/>
              </w:rPr>
              <w:t xml:space="preserve">Кривить душой – </w:t>
            </w:r>
          </w:p>
          <w:p w:rsidR="00FC17E7" w:rsidRPr="00092AE8" w:rsidRDefault="00FC17E7" w:rsidP="00FC17E7">
            <w:pPr>
              <w:numPr>
                <w:ilvl w:val="0"/>
                <w:numId w:val="15"/>
              </w:numPr>
              <w:jc w:val="both"/>
              <w:rPr>
                <w:shd w:val="clear" w:color="auto" w:fill="FFFFFF"/>
              </w:rPr>
            </w:pPr>
            <w:r w:rsidRPr="00092AE8">
              <w:rPr>
                <w:shd w:val="clear" w:color="auto" w:fill="FFFFFF"/>
              </w:rPr>
              <w:t xml:space="preserve">На душе тяжело – </w:t>
            </w:r>
          </w:p>
          <w:p w:rsidR="00FC17E7" w:rsidRPr="00092AE8" w:rsidRDefault="00FC17E7" w:rsidP="00FC17E7">
            <w:pPr>
              <w:numPr>
                <w:ilvl w:val="0"/>
                <w:numId w:val="15"/>
              </w:numPr>
              <w:jc w:val="both"/>
              <w:rPr>
                <w:shd w:val="clear" w:color="auto" w:fill="FFFFFF"/>
              </w:rPr>
            </w:pPr>
            <w:r w:rsidRPr="00092AE8">
              <w:rPr>
                <w:shd w:val="clear" w:color="auto" w:fill="FFFFFF"/>
              </w:rPr>
              <w:t xml:space="preserve">Душа нараспашку - </w:t>
            </w:r>
          </w:p>
          <w:p w:rsidR="00FC17E7" w:rsidRPr="00092AE8" w:rsidRDefault="00FC17E7" w:rsidP="00FC17E7">
            <w:pPr>
              <w:numPr>
                <w:ilvl w:val="0"/>
                <w:numId w:val="15"/>
              </w:numPr>
              <w:jc w:val="both"/>
              <w:rPr>
                <w:shd w:val="clear" w:color="auto" w:fill="FFFFFF"/>
              </w:rPr>
            </w:pPr>
            <w:r w:rsidRPr="00092AE8">
              <w:rPr>
                <w:shd w:val="clear" w:color="auto" w:fill="FFFFFF"/>
              </w:rPr>
              <w:t xml:space="preserve">Жить душа в душу - </w:t>
            </w:r>
          </w:p>
          <w:p w:rsidR="00FC17E7" w:rsidRPr="00092AE8" w:rsidRDefault="00FC17E7" w:rsidP="00FC17E7">
            <w:pPr>
              <w:numPr>
                <w:ilvl w:val="0"/>
                <w:numId w:val="15"/>
              </w:numPr>
              <w:jc w:val="both"/>
              <w:rPr>
                <w:shd w:val="clear" w:color="auto" w:fill="FFFFFF"/>
              </w:rPr>
            </w:pPr>
            <w:r w:rsidRPr="00092AE8">
              <w:rPr>
                <w:shd w:val="clear" w:color="auto" w:fill="FFFFFF"/>
              </w:rPr>
              <w:lastRenderedPageBreak/>
              <w:t xml:space="preserve">От всей души - </w:t>
            </w:r>
          </w:p>
          <w:p w:rsidR="00FC17E7" w:rsidRPr="00092AE8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  <w:p w:rsidR="00FC17E7" w:rsidRPr="00092AE8" w:rsidRDefault="00FC17E7" w:rsidP="00FC17E7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92AE8">
              <w:rPr>
                <w:color w:val="000000"/>
                <w:sz w:val="22"/>
                <w:szCs w:val="22"/>
              </w:rPr>
              <w:t>- Притча «</w:t>
            </w:r>
            <w:r w:rsidRPr="00092AE8">
              <w:rPr>
                <w:rStyle w:val="c67"/>
                <w:b/>
                <w:bCs/>
                <w:color w:val="000000"/>
                <w:sz w:val="22"/>
                <w:szCs w:val="22"/>
              </w:rPr>
              <w:t>Где находится душа?</w:t>
            </w:r>
            <w:r w:rsidRPr="00092AE8">
              <w:rPr>
                <w:color w:val="000000"/>
                <w:sz w:val="22"/>
                <w:szCs w:val="22"/>
              </w:rPr>
              <w:t>»</w:t>
            </w:r>
          </w:p>
          <w:p w:rsidR="00FC17E7" w:rsidRPr="00092AE8" w:rsidRDefault="00FC17E7" w:rsidP="00FC17E7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17E7" w:rsidRPr="00092AE8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92AE8">
              <w:rPr>
                <w:rFonts w:eastAsia="Times New Roman"/>
                <w:color w:val="000000"/>
              </w:rPr>
              <w:t xml:space="preserve">-  Вам представлены ситуации, представьте себя в таких ситуациях.  подумайте и </w:t>
            </w:r>
            <w:proofErr w:type="gramStart"/>
            <w:r w:rsidRPr="00092AE8">
              <w:rPr>
                <w:rFonts w:eastAsia="Times New Roman"/>
                <w:color w:val="000000"/>
              </w:rPr>
              <w:t>предложите  способ</w:t>
            </w:r>
            <w:proofErr w:type="gramEnd"/>
            <w:r w:rsidRPr="00092AE8">
              <w:rPr>
                <w:rFonts w:eastAsia="Times New Roman"/>
                <w:color w:val="000000"/>
              </w:rPr>
              <w:t xml:space="preserve"> поведения. Как бы вы поступили?</w:t>
            </w:r>
          </w:p>
          <w:p w:rsidR="00FC17E7" w:rsidRPr="00C73942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  <w:p w:rsidR="00FC17E7" w:rsidRPr="00092AE8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92AE8">
              <w:rPr>
                <w:rFonts w:eastAsia="Times New Roman"/>
                <w:color w:val="000000"/>
              </w:rPr>
              <w:t>1 ситуация</w:t>
            </w:r>
            <w:proofErr w:type="gramStart"/>
            <w:r w:rsidRPr="00092AE8">
              <w:rPr>
                <w:rFonts w:eastAsia="Times New Roman"/>
                <w:color w:val="000000"/>
              </w:rPr>
              <w:t>: На</w:t>
            </w:r>
            <w:proofErr w:type="gramEnd"/>
            <w:r w:rsidRPr="00092AE8">
              <w:rPr>
                <w:rFonts w:eastAsia="Times New Roman"/>
                <w:color w:val="000000"/>
              </w:rPr>
              <w:t xml:space="preserve"> уроке физкультуры дети выполняли прыжки в высоту. У одного ученика не получается выполнить это упражнение и поэтому другие ребята засмеялись над ним. Ребенок обиделся и сел на скамейку.</w:t>
            </w:r>
          </w:p>
          <w:p w:rsidR="00FC17E7" w:rsidRPr="00C73942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  <w:p w:rsidR="00FC17E7" w:rsidRPr="00092AE8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92AE8">
              <w:rPr>
                <w:rFonts w:eastAsia="Times New Roman"/>
                <w:color w:val="000000"/>
              </w:rPr>
              <w:t>2 ситуация</w:t>
            </w:r>
            <w:proofErr w:type="gramStart"/>
            <w:r w:rsidRPr="00092AE8">
              <w:rPr>
                <w:rFonts w:eastAsia="Times New Roman"/>
                <w:color w:val="000000"/>
              </w:rPr>
              <w:t>:</w:t>
            </w:r>
            <w:r w:rsidRPr="00C73942">
              <w:rPr>
                <w:rFonts w:eastAsia="Times New Roman"/>
                <w:color w:val="333333"/>
                <w:shd w:val="clear" w:color="auto" w:fill="FFFFFF"/>
              </w:rPr>
              <w:t> </w:t>
            </w:r>
            <w:r w:rsidRPr="00092AE8">
              <w:rPr>
                <w:rFonts w:eastAsia="Times New Roman"/>
                <w:color w:val="000000"/>
              </w:rPr>
              <w:t>На</w:t>
            </w:r>
            <w:proofErr w:type="gramEnd"/>
            <w:r w:rsidRPr="00092AE8">
              <w:rPr>
                <w:rFonts w:eastAsia="Times New Roman"/>
                <w:color w:val="000000"/>
              </w:rPr>
              <w:t xml:space="preserve"> секции по баскетболу проходят соревнования. В мальчика, который не попал в кольцо, </w:t>
            </w:r>
            <w:proofErr w:type="gramStart"/>
            <w:r w:rsidRPr="00092AE8">
              <w:rPr>
                <w:rFonts w:eastAsia="Times New Roman"/>
                <w:color w:val="000000"/>
              </w:rPr>
              <w:t>в следствии</w:t>
            </w:r>
            <w:proofErr w:type="gramEnd"/>
            <w:r w:rsidRPr="00092AE8">
              <w:rPr>
                <w:rFonts w:eastAsia="Times New Roman"/>
                <w:color w:val="000000"/>
              </w:rPr>
              <w:t xml:space="preserve"> чего команда проиграла, начинают кидать мячом и смеяться.</w:t>
            </w:r>
          </w:p>
          <w:p w:rsidR="00FC17E7" w:rsidRPr="00C73942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  <w:p w:rsidR="00FC17E7" w:rsidRPr="00092AE8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  <w:u w:val="single"/>
              </w:rPr>
            </w:pPr>
            <w:r w:rsidRPr="00092AE8">
              <w:rPr>
                <w:rFonts w:eastAsia="Times New Roman"/>
                <w:color w:val="000000"/>
              </w:rPr>
              <w:t>3 ситуация:</w:t>
            </w:r>
            <w:r w:rsidRPr="00092AE8">
              <w:rPr>
                <w:rFonts w:eastAsia="Times New Roman"/>
                <w:i/>
                <w:iCs/>
                <w:color w:val="000000"/>
                <w:u w:val="single"/>
              </w:rPr>
              <w:t> </w:t>
            </w:r>
            <w:r w:rsidRPr="00092AE8">
              <w:rPr>
                <w:rFonts w:eastAsia="Times New Roman"/>
                <w:color w:val="000000"/>
                <w:u w:val="single"/>
              </w:rPr>
              <w:t>Бабушка просит включить телепередачу «Здоровье». Но в это время по другому каналу показывают твои любимые мультики.</w:t>
            </w:r>
          </w:p>
          <w:p w:rsidR="00FC17E7" w:rsidRPr="00C73942" w:rsidRDefault="00FC17E7" w:rsidP="00FC17E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  <w:p w:rsidR="00FC17E7" w:rsidRPr="00092AE8" w:rsidRDefault="00FC17E7" w:rsidP="00FC17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92AE8">
              <w:rPr>
                <w:rFonts w:eastAsia="Times New Roman"/>
                <w:color w:val="000000"/>
              </w:rPr>
              <w:t>4 ситуация:</w:t>
            </w:r>
            <w:r w:rsidRPr="00C73942">
              <w:rPr>
                <w:rFonts w:eastAsia="Times New Roman"/>
                <w:color w:val="111111"/>
                <w:shd w:val="clear" w:color="auto" w:fill="FFFFFF"/>
              </w:rPr>
              <w:t> </w:t>
            </w:r>
            <w:r w:rsidRPr="00092AE8">
              <w:rPr>
                <w:rFonts w:eastAsia="Times New Roman"/>
                <w:color w:val="000000"/>
              </w:rPr>
              <w:t>Коля построил замок из песка. И все им любовались. Только Игорь сказал, что он может сделать лучше. А когда Коля не поверил, Игорь разбежался и затоптал всю постройку.</w:t>
            </w:r>
          </w:p>
          <w:p w:rsidR="00FC17E7" w:rsidRPr="00092AE8" w:rsidRDefault="00FC17E7" w:rsidP="00FC17E7">
            <w:pPr>
              <w:jc w:val="both"/>
              <w:rPr>
                <w:shd w:val="clear" w:color="auto" w:fill="FFFFFF"/>
              </w:rPr>
            </w:pPr>
          </w:p>
        </w:tc>
      </w:tr>
      <w:tr w:rsidR="00FC17E7" w:rsidRPr="00A072CB" w:rsidTr="00B86FDA">
        <w:tc>
          <w:tcPr>
            <w:tcW w:w="240" w:type="pct"/>
          </w:tcPr>
          <w:p w:rsidR="00FC17E7" w:rsidRDefault="00FC17E7" w:rsidP="00FC17E7">
            <w:r>
              <w:lastRenderedPageBreak/>
              <w:t>13.11</w:t>
            </w:r>
          </w:p>
        </w:tc>
        <w:tc>
          <w:tcPr>
            <w:tcW w:w="472" w:type="pct"/>
          </w:tcPr>
          <w:p w:rsidR="00FC17E7" w:rsidRDefault="00FC17E7" w:rsidP="00FC17E7">
            <w:r>
              <w:t>Русский язык</w:t>
            </w:r>
          </w:p>
        </w:tc>
        <w:tc>
          <w:tcPr>
            <w:tcW w:w="259" w:type="pct"/>
          </w:tcPr>
          <w:p w:rsidR="00FC17E7" w:rsidRPr="00D4579E" w:rsidRDefault="00FC17E7" w:rsidP="00FC17E7">
            <w:r>
              <w:t>4</w:t>
            </w:r>
          </w:p>
        </w:tc>
        <w:tc>
          <w:tcPr>
            <w:tcW w:w="441" w:type="pct"/>
          </w:tcPr>
          <w:p w:rsidR="00FC17E7" w:rsidRPr="002F36E9" w:rsidRDefault="00FC17E7" w:rsidP="00FC17E7">
            <w:r>
              <w:t xml:space="preserve">Евстафьева А.В. </w:t>
            </w:r>
          </w:p>
        </w:tc>
        <w:tc>
          <w:tcPr>
            <w:tcW w:w="710" w:type="pct"/>
          </w:tcPr>
          <w:p w:rsidR="00FC17E7" w:rsidRPr="005101B0" w:rsidRDefault="00FC17E7" w:rsidP="00FC17E7">
            <w:pPr>
              <w:ind w:firstLine="33"/>
            </w:pPr>
            <w:r w:rsidRPr="005101B0">
              <w:t>Урок 1 «</w:t>
            </w:r>
            <w:r>
              <w:t>Проверочная работа №3 «Части речи</w:t>
            </w:r>
            <w:r w:rsidRPr="005101B0">
              <w:t>»</w:t>
            </w:r>
          </w:p>
          <w:p w:rsidR="00FC17E7" w:rsidRPr="005101B0" w:rsidRDefault="00FC17E7" w:rsidP="00FC17E7">
            <w:pPr>
              <w:ind w:firstLine="33"/>
            </w:pPr>
          </w:p>
        </w:tc>
        <w:tc>
          <w:tcPr>
            <w:tcW w:w="2878" w:type="pct"/>
            <w:shd w:val="clear" w:color="auto" w:fill="auto"/>
          </w:tcPr>
          <w:p w:rsidR="00FC17E7" w:rsidRDefault="00FC17E7" w:rsidP="00FC17E7">
            <w:pPr>
              <w:ind w:firstLine="6"/>
            </w:pPr>
            <w:r>
              <w:t xml:space="preserve">- Доброе утро! </w:t>
            </w:r>
          </w:p>
          <w:p w:rsidR="00FC17E7" w:rsidRDefault="00FC17E7" w:rsidP="00FC17E7">
            <w:pPr>
              <w:ind w:firstLine="6"/>
            </w:pPr>
            <w:r>
              <w:t>Ребята, сегодня работаем самостоятельно. Проверочная работа по теме «Части речи». Она будет состоять из двух базовых заданий, оценив которые, я поставлю среднюю оценку в журнал. Не выполнив одну из работ, я буду вынуждена поставить неудовлетворительную оценку.</w:t>
            </w:r>
          </w:p>
          <w:p w:rsidR="00FC17E7" w:rsidRDefault="00FC17E7" w:rsidP="00FC17E7">
            <w:pPr>
              <w:ind w:firstLine="6"/>
            </w:pPr>
            <w:r>
              <w:t>1 часть – письменная из учебника (упр.5 с.78), не забудьте не только списать, но и выполнить задания</w:t>
            </w:r>
          </w:p>
          <w:p w:rsidR="00FC17E7" w:rsidRDefault="00FC17E7" w:rsidP="00FC17E7">
            <w:pPr>
              <w:ind w:firstLine="6"/>
            </w:pPr>
            <w:r>
              <w:t xml:space="preserve">2 часть – на сайте </w:t>
            </w:r>
            <w:proofErr w:type="spellStart"/>
            <w:r>
              <w:t>Учи.ру</w:t>
            </w:r>
            <w:proofErr w:type="spellEnd"/>
            <w:r>
              <w:t xml:space="preserve"> выставлена проверочная работа (время выполнения 25 минут дается), выполнить в течение дня.</w:t>
            </w:r>
          </w:p>
          <w:p w:rsidR="00FC17E7" w:rsidRPr="00E973FB" w:rsidRDefault="00FC17E7" w:rsidP="00FC17E7">
            <w:pPr>
              <w:ind w:firstLine="6"/>
            </w:pPr>
            <w:r>
              <w:t>Жду от вас работ) Удачи!</w:t>
            </w:r>
          </w:p>
        </w:tc>
      </w:tr>
      <w:tr w:rsidR="00FC17E7" w:rsidRPr="00A072CB" w:rsidTr="00B86FDA">
        <w:tc>
          <w:tcPr>
            <w:tcW w:w="240" w:type="pct"/>
          </w:tcPr>
          <w:p w:rsidR="00FC17E7" w:rsidRDefault="00FC17E7" w:rsidP="00FC17E7">
            <w:r>
              <w:t>13.11</w:t>
            </w:r>
          </w:p>
        </w:tc>
        <w:tc>
          <w:tcPr>
            <w:tcW w:w="472" w:type="pct"/>
          </w:tcPr>
          <w:p w:rsidR="00FC17E7" w:rsidRDefault="00FC17E7" w:rsidP="00FC17E7">
            <w:r>
              <w:t xml:space="preserve">Математика </w:t>
            </w:r>
          </w:p>
        </w:tc>
        <w:tc>
          <w:tcPr>
            <w:tcW w:w="259" w:type="pct"/>
          </w:tcPr>
          <w:p w:rsidR="00FC17E7" w:rsidRDefault="00FC17E7" w:rsidP="00FC17E7">
            <w:r>
              <w:t>4</w:t>
            </w:r>
          </w:p>
        </w:tc>
        <w:tc>
          <w:tcPr>
            <w:tcW w:w="441" w:type="pct"/>
          </w:tcPr>
          <w:p w:rsidR="00FC17E7" w:rsidRDefault="00FC17E7" w:rsidP="00FC17E7">
            <w:r>
              <w:t>Евстафьева А.В.</w:t>
            </w:r>
          </w:p>
        </w:tc>
        <w:tc>
          <w:tcPr>
            <w:tcW w:w="710" w:type="pct"/>
          </w:tcPr>
          <w:p w:rsidR="00FC17E7" w:rsidRDefault="00FC17E7" w:rsidP="00FC17E7">
            <w:pPr>
              <w:ind w:firstLine="33"/>
            </w:pPr>
            <w:r>
              <w:t>Урок 1 «Что узнали. Чему научились»</w:t>
            </w:r>
          </w:p>
          <w:p w:rsidR="00FC17E7" w:rsidRDefault="00FC17E7" w:rsidP="00FC17E7">
            <w:pPr>
              <w:ind w:firstLine="33"/>
            </w:pPr>
          </w:p>
          <w:p w:rsidR="00FC17E7" w:rsidRPr="00ED03BB" w:rsidRDefault="00FC17E7" w:rsidP="00FC17E7">
            <w:pPr>
              <w:ind w:firstLine="33"/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Видеоконференция </w:t>
            </w:r>
            <w:r>
              <w:rPr>
                <w:color w:val="FF0000"/>
                <w:lang w:val="en-US"/>
              </w:rPr>
              <w:t>Zoom</w:t>
            </w:r>
          </w:p>
          <w:p w:rsidR="00FC17E7" w:rsidRPr="00070871" w:rsidRDefault="00FC17E7" w:rsidP="00FC17E7">
            <w:pPr>
              <w:ind w:firstLine="33"/>
            </w:pPr>
          </w:p>
        </w:tc>
        <w:tc>
          <w:tcPr>
            <w:tcW w:w="2878" w:type="pct"/>
            <w:shd w:val="clear" w:color="auto" w:fill="auto"/>
          </w:tcPr>
          <w:p w:rsidR="00FC17E7" w:rsidRDefault="00FC17E7" w:rsidP="00FC17E7">
            <w:pPr>
              <w:ind w:firstLine="6"/>
            </w:pPr>
            <w:r>
              <w:t xml:space="preserve">- Ребята, сегодня мы заканчиваем раздел «Величины». </w:t>
            </w:r>
          </w:p>
          <w:p w:rsidR="00FC17E7" w:rsidRDefault="00FC17E7" w:rsidP="00FC17E7">
            <w:pPr>
              <w:ind w:firstLine="6"/>
            </w:pPr>
            <w:r>
              <w:t>- Выполните тренировочные задания по слайдам.</w:t>
            </w:r>
          </w:p>
          <w:p w:rsidR="00FC17E7" w:rsidRDefault="00FC17E7" w:rsidP="00FC17E7">
            <w:pPr>
              <w:ind w:firstLine="6"/>
            </w:pPr>
            <w:r>
              <w:rPr>
                <w:noProof/>
              </w:rPr>
              <w:drawing>
                <wp:inline distT="0" distB="0" distL="0" distR="0" wp14:anchorId="48C59046" wp14:editId="5E3C9BF4">
                  <wp:extent cx="1066800" cy="800100"/>
                  <wp:effectExtent l="19050" t="0" r="0" b="0"/>
                  <wp:docPr id="1" name="Рисунок 1" descr="C:\Users\1\Desktop\Метр, килограмм, грамм, час,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Метр, килограмм, грамм, час,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7E7" w:rsidRDefault="00FC17E7" w:rsidP="00FC17E7">
            <w:pPr>
              <w:ind w:firstLine="6"/>
            </w:pPr>
          </w:p>
          <w:p w:rsidR="00FC17E7" w:rsidRDefault="00FC17E7" w:rsidP="00FC17E7">
            <w:pPr>
              <w:ind w:firstLine="6"/>
            </w:pPr>
            <w:r>
              <w:rPr>
                <w:noProof/>
              </w:rPr>
              <w:lastRenderedPageBreak/>
              <w:drawing>
                <wp:inline distT="0" distB="0" distL="0" distR="0" wp14:anchorId="5637C744" wp14:editId="34E45D8F">
                  <wp:extent cx="1054100" cy="790575"/>
                  <wp:effectExtent l="19050" t="0" r="0" b="0"/>
                  <wp:docPr id="2" name="Рисунок 2" descr="C:\Users\1\Desktop\Метр, килограмм, грамм, час,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Метр, килограмм, грамм, час,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7E7" w:rsidRDefault="00FC17E7" w:rsidP="00FC17E7">
            <w:pPr>
              <w:ind w:firstLine="6"/>
            </w:pPr>
          </w:p>
          <w:p w:rsidR="00FC17E7" w:rsidRDefault="00FC17E7" w:rsidP="00FC17E7">
            <w:pPr>
              <w:ind w:firstLine="6"/>
            </w:pPr>
            <w:r>
              <w:rPr>
                <w:noProof/>
              </w:rPr>
              <w:drawing>
                <wp:inline distT="0" distB="0" distL="0" distR="0" wp14:anchorId="37E61955" wp14:editId="11669851">
                  <wp:extent cx="1066800" cy="800099"/>
                  <wp:effectExtent l="19050" t="0" r="0" b="0"/>
                  <wp:docPr id="3" name="Рисунок 3" descr="C:\Users\1\Desktop\Метр, килограмм, грамм, час,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Метр, килограмм, грамм, час,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00" cy="802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7E7" w:rsidRDefault="00FC17E7" w:rsidP="00FC17E7">
            <w:pPr>
              <w:ind w:firstLine="6"/>
            </w:pPr>
          </w:p>
          <w:p w:rsidR="00FC17E7" w:rsidRDefault="00FC17E7" w:rsidP="00FC17E7">
            <w:pPr>
              <w:ind w:firstLine="6"/>
            </w:pPr>
            <w:r>
              <w:rPr>
                <w:noProof/>
              </w:rPr>
              <w:drawing>
                <wp:inline distT="0" distB="0" distL="0" distR="0" wp14:anchorId="27EE0503" wp14:editId="714316A8">
                  <wp:extent cx="1057275" cy="792956"/>
                  <wp:effectExtent l="19050" t="0" r="9525" b="0"/>
                  <wp:docPr id="4" name="Рисунок 4" descr="C:\Users\1\Desktop\Метр, килограмм, грамм, час,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Метр, килограмм, грамм, час,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2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7E7" w:rsidRDefault="00FC17E7" w:rsidP="00FC17E7">
            <w:pPr>
              <w:ind w:firstLine="6"/>
            </w:pPr>
          </w:p>
          <w:p w:rsidR="00FC17E7" w:rsidRDefault="00FC17E7" w:rsidP="00FC17E7">
            <w:pPr>
              <w:ind w:firstLine="6"/>
            </w:pPr>
            <w:r>
              <w:t xml:space="preserve">- Постройте в тетради таблицу, как на слайде, постарайтесь ее заполнить, опираясь на информацию в учебнике с.56. </w:t>
            </w:r>
          </w:p>
          <w:p w:rsidR="00FC17E7" w:rsidRDefault="00FC17E7" w:rsidP="00FC17E7">
            <w:pPr>
              <w:ind w:firstLine="6"/>
            </w:pPr>
            <w:r>
              <w:rPr>
                <w:noProof/>
              </w:rPr>
              <w:drawing>
                <wp:inline distT="0" distB="0" distL="0" distR="0" wp14:anchorId="35C931AE" wp14:editId="0283A36D">
                  <wp:extent cx="908050" cy="681038"/>
                  <wp:effectExtent l="19050" t="0" r="6350" b="0"/>
                  <wp:docPr id="5" name="Рисунок 5" descr="C:\Users\1\Desktop\Метр, килограмм, грамм, час,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Метр, килограмм, грамм, час,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81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7E7" w:rsidRDefault="00FC17E7" w:rsidP="00FC17E7">
            <w:pPr>
              <w:pStyle w:val="a5"/>
              <w:numPr>
                <w:ilvl w:val="0"/>
                <w:numId w:val="11"/>
              </w:numPr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Даю подсказку (высоту бегемота вы не сможете найти в учебнике. Думаю, в этом вам поможет любой другой источник информации: энциклопедия, интернет, взрослые…)</w:t>
            </w:r>
          </w:p>
          <w:p w:rsidR="00FC17E7" w:rsidRDefault="00FC17E7" w:rsidP="00FC17E7">
            <w:pPr>
              <w:ind w:left="6"/>
            </w:pPr>
            <w:r>
              <w:t>- Домашнее задание.</w:t>
            </w:r>
          </w:p>
          <w:p w:rsidR="00FC17E7" w:rsidRPr="00721E0E" w:rsidRDefault="00FC17E7" w:rsidP="00FC17E7">
            <w:pPr>
              <w:ind w:left="6"/>
            </w:pPr>
            <w:r>
              <w:rPr>
                <w:noProof/>
              </w:rPr>
              <w:drawing>
                <wp:inline distT="0" distB="0" distL="0" distR="0" wp14:anchorId="0F213D74" wp14:editId="093F4F1B">
                  <wp:extent cx="990600" cy="742950"/>
                  <wp:effectExtent l="19050" t="0" r="0" b="0"/>
                  <wp:docPr id="6" name="Рисунок 6" descr="C:\Users\1\Desktop\Метр, килограмм, грамм, час,\Слайд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Метр, килограмм, грамм, час,\Слайд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7E7" w:rsidRPr="00B61AA7" w:rsidTr="00B86FDA">
        <w:tc>
          <w:tcPr>
            <w:tcW w:w="240" w:type="pct"/>
          </w:tcPr>
          <w:p w:rsidR="00FC17E7" w:rsidRDefault="00FC17E7" w:rsidP="00FC17E7">
            <w:r>
              <w:lastRenderedPageBreak/>
              <w:t>13.11</w:t>
            </w:r>
          </w:p>
        </w:tc>
        <w:tc>
          <w:tcPr>
            <w:tcW w:w="472" w:type="pct"/>
          </w:tcPr>
          <w:p w:rsidR="00FC17E7" w:rsidRDefault="00FC17E7" w:rsidP="00FC17E7">
            <w:r>
              <w:t>Английский язык</w:t>
            </w:r>
          </w:p>
        </w:tc>
        <w:tc>
          <w:tcPr>
            <w:tcW w:w="259" w:type="pct"/>
          </w:tcPr>
          <w:p w:rsidR="00FC17E7" w:rsidRDefault="00FC17E7" w:rsidP="00FC17E7">
            <w:r>
              <w:t>4</w:t>
            </w:r>
          </w:p>
        </w:tc>
        <w:tc>
          <w:tcPr>
            <w:tcW w:w="441" w:type="pct"/>
          </w:tcPr>
          <w:p w:rsidR="00FC17E7" w:rsidRDefault="00FC17E7" w:rsidP="00FC17E7">
            <w:r>
              <w:t>Евстафьева А.В.</w:t>
            </w:r>
          </w:p>
        </w:tc>
        <w:tc>
          <w:tcPr>
            <w:tcW w:w="710" w:type="pct"/>
          </w:tcPr>
          <w:p w:rsidR="00FC17E7" w:rsidRPr="004F4E8C" w:rsidRDefault="00FC17E7" w:rsidP="00FC17E7">
            <w:pPr>
              <w:ind w:firstLine="33"/>
              <w:rPr>
                <w:lang w:val="en-US"/>
              </w:rPr>
            </w:pPr>
            <w:r>
              <w:t>Урок «Отработка навыков чтения</w:t>
            </w:r>
          </w:p>
        </w:tc>
        <w:tc>
          <w:tcPr>
            <w:tcW w:w="2878" w:type="pct"/>
            <w:shd w:val="clear" w:color="auto" w:fill="auto"/>
          </w:tcPr>
          <w:p w:rsidR="00FC17E7" w:rsidRDefault="00FC17E7" w:rsidP="00FC17E7">
            <w:pPr>
              <w:ind w:firstLine="6"/>
              <w:rPr>
                <w:lang w:val="en-US"/>
              </w:rPr>
            </w:pPr>
            <w:r>
              <w:rPr>
                <w:lang w:val="en-US"/>
              </w:rPr>
              <w:t xml:space="preserve">Hello, boys and girls. </w:t>
            </w:r>
            <w:proofErr w:type="gramStart"/>
            <w:r>
              <w:rPr>
                <w:lang w:val="en-US"/>
              </w:rPr>
              <w:t>Lets</w:t>
            </w:r>
            <w:proofErr w:type="gramEnd"/>
            <w:r>
              <w:rPr>
                <w:lang w:val="en-US"/>
              </w:rPr>
              <w:t xml:space="preserve"> begin our lesson.</w:t>
            </w:r>
          </w:p>
          <w:p w:rsidR="00FC17E7" w:rsidRPr="00FC17E7" w:rsidRDefault="00FC17E7" w:rsidP="00FC17E7">
            <w:pPr>
              <w:rPr>
                <w:lang w:val="en-US"/>
              </w:rPr>
            </w:pPr>
          </w:p>
          <w:p w:rsidR="00FC17E7" w:rsidRPr="004F4E8C" w:rsidRDefault="00FC17E7" w:rsidP="00FC17E7">
            <w:r w:rsidRPr="004F4E8C">
              <w:t xml:space="preserve">1/Посмотри небольшое видео </w:t>
            </w:r>
            <w:hyperlink r:id="rId11" w:history="1">
              <w:r w:rsidRPr="004F4E8C">
                <w:rPr>
                  <w:rStyle w:val="a4"/>
                </w:rPr>
                <w:t>https://www.youtube.com/watch?v=Ja0xp2j_JhM</w:t>
              </w:r>
            </w:hyperlink>
            <w:r w:rsidRPr="004F4E8C">
              <w:t xml:space="preserve"> </w:t>
            </w:r>
          </w:p>
          <w:p w:rsidR="00FC17E7" w:rsidRPr="004F4E8C" w:rsidRDefault="00FC17E7" w:rsidP="00FC17E7">
            <w:pPr>
              <w:rPr>
                <w:lang w:val="en-US"/>
              </w:rPr>
            </w:pPr>
            <w:r w:rsidRPr="004F4E8C">
              <w:rPr>
                <w:lang w:val="en-US"/>
              </w:rPr>
              <w:t xml:space="preserve">- </w:t>
            </w:r>
            <w:r>
              <w:rPr>
                <w:lang w:val="en-US"/>
              </w:rPr>
              <w:t>What are you doing now</w:t>
            </w:r>
            <w:r w:rsidRPr="004F4E8C">
              <w:rPr>
                <w:lang w:val="en-US"/>
              </w:rPr>
              <w:t>?</w:t>
            </w:r>
          </w:p>
          <w:p w:rsidR="00FC17E7" w:rsidRDefault="00FC17E7" w:rsidP="00FC17E7">
            <w:r>
              <w:t>Что ты сейчас делаешь?</w:t>
            </w:r>
          </w:p>
          <w:p w:rsidR="00FC17E7" w:rsidRPr="004F4E8C" w:rsidRDefault="00FC17E7" w:rsidP="00FC17E7">
            <w:r>
              <w:t xml:space="preserve">- </w:t>
            </w:r>
            <w:r>
              <w:rPr>
                <w:lang w:val="en-US"/>
              </w:rPr>
              <w:t>What</w:t>
            </w:r>
            <w:r w:rsidRPr="004F4E8C">
              <w:t xml:space="preserve"> </w:t>
            </w:r>
            <w:r>
              <w:rPr>
                <w:lang w:val="en-US"/>
              </w:rPr>
              <w:t>is</w:t>
            </w:r>
            <w:r w:rsidRPr="004F4E8C">
              <w:t xml:space="preserve"> </w:t>
            </w:r>
            <w:r>
              <w:rPr>
                <w:lang w:val="en-US"/>
              </w:rPr>
              <w:t>he</w:t>
            </w:r>
            <w:r w:rsidRPr="004F4E8C">
              <w:t xml:space="preserve"> </w:t>
            </w:r>
            <w:r>
              <w:rPr>
                <w:lang w:val="en-US"/>
              </w:rPr>
              <w:t>doing</w:t>
            </w:r>
            <w:r w:rsidRPr="004F4E8C">
              <w:t xml:space="preserve"> </w:t>
            </w:r>
            <w:r>
              <w:rPr>
                <w:lang w:val="en-US"/>
              </w:rPr>
              <w:t>now</w:t>
            </w:r>
            <w:r w:rsidRPr="004F4E8C">
              <w:t>?</w:t>
            </w:r>
          </w:p>
          <w:p w:rsidR="00FC17E7" w:rsidRDefault="00FC17E7" w:rsidP="00FC17E7">
            <w:r>
              <w:t>Что он сейчас делает?</w:t>
            </w:r>
          </w:p>
          <w:p w:rsidR="00FC17E7" w:rsidRDefault="00FC17E7" w:rsidP="00FC17E7">
            <w:r>
              <w:t xml:space="preserve">Перед вами специальные вопросы в настоящем продолженном времени. </w:t>
            </w:r>
          </w:p>
          <w:p w:rsidR="00FC17E7" w:rsidRPr="004F4E8C" w:rsidRDefault="00FC17E7" w:rsidP="00FC17E7">
            <w:r>
              <w:lastRenderedPageBreak/>
              <w:t>На первом месте в вопросе стоит специальное слово-вопрос (</w:t>
            </w:r>
            <w:r>
              <w:rPr>
                <w:lang w:val="en-US"/>
              </w:rPr>
              <w:t>what</w:t>
            </w:r>
            <w:r w:rsidRPr="004F4E8C">
              <w:t>)</w:t>
            </w:r>
          </w:p>
          <w:p w:rsidR="00FC17E7" w:rsidRPr="004F4E8C" w:rsidRDefault="00FC17E7" w:rsidP="00FC17E7">
            <w:pPr>
              <w:rPr>
                <w:lang w:val="en-US"/>
              </w:rPr>
            </w:pPr>
            <w:r>
              <w:t>Затем</w:t>
            </w:r>
            <w:r w:rsidRPr="004F4E8C">
              <w:rPr>
                <w:lang w:val="en-US"/>
              </w:rPr>
              <w:t xml:space="preserve"> </w:t>
            </w:r>
            <w:r>
              <w:t>форма</w:t>
            </w:r>
            <w:r w:rsidRPr="004F4E8C">
              <w:rPr>
                <w:lang w:val="en-US"/>
              </w:rPr>
              <w:t xml:space="preserve"> </w:t>
            </w:r>
            <w:r>
              <w:t>глагола</w:t>
            </w:r>
            <w:r w:rsidRPr="004F4E8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be (am, is, are</w:t>
            </w:r>
            <w:r w:rsidRPr="004F4E8C">
              <w:rPr>
                <w:lang w:val="en-US"/>
              </w:rPr>
              <w:t>)</w:t>
            </w:r>
          </w:p>
          <w:p w:rsidR="00FC17E7" w:rsidRDefault="00FC17E7" w:rsidP="00FC17E7">
            <w:r>
              <w:t>Затем подлежащее</w:t>
            </w:r>
          </w:p>
          <w:p w:rsidR="00FC17E7" w:rsidRDefault="00FC17E7" w:rsidP="00FC17E7">
            <w:r>
              <w:t>После глагол с 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t xml:space="preserve"> окончанием</w:t>
            </w:r>
          </w:p>
          <w:p w:rsidR="00FC17E7" w:rsidRDefault="00FC17E7" w:rsidP="00FC17E7"/>
          <w:p w:rsidR="00FC17E7" w:rsidRDefault="00FC17E7" w:rsidP="00FC17E7">
            <w:r w:rsidRPr="00FC17E7">
              <w:t>2/</w:t>
            </w:r>
            <w:r>
              <w:t>Получается следующая схема</w:t>
            </w:r>
          </w:p>
          <w:p w:rsidR="00FC17E7" w:rsidRDefault="00FC17E7" w:rsidP="00FC17E7">
            <w:r>
              <w:t xml:space="preserve">Вопросительное слово + </w:t>
            </w:r>
            <w:r>
              <w:rPr>
                <w:lang w:val="en-US"/>
              </w:rPr>
              <w:t>am</w:t>
            </w:r>
            <w:r w:rsidRPr="004F4E8C">
              <w:t xml:space="preserve">, </w:t>
            </w:r>
            <w:r>
              <w:rPr>
                <w:lang w:val="en-US"/>
              </w:rPr>
              <w:t>is</w:t>
            </w:r>
            <w:r w:rsidRPr="004F4E8C">
              <w:t xml:space="preserve">, </w:t>
            </w:r>
            <w:r>
              <w:rPr>
                <w:lang w:val="en-US"/>
              </w:rPr>
              <w:t>are</w:t>
            </w:r>
            <w:r>
              <w:t xml:space="preserve"> + подлежащее + глагол с 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t xml:space="preserve"> окончанием +…?</w:t>
            </w:r>
          </w:p>
          <w:p w:rsidR="00FC17E7" w:rsidRPr="00B61AA7" w:rsidRDefault="00FC17E7" w:rsidP="00FC17E7">
            <w:r>
              <w:t xml:space="preserve">Послушайте рифмовку </w:t>
            </w:r>
            <w:hyperlink r:id="rId12" w:history="1">
              <w:r w:rsidRPr="000218CE">
                <w:rPr>
                  <w:rStyle w:val="a4"/>
                </w:rPr>
                <w:t>https://www.youtube.com/watch?v=Dl8g2pZ82ME</w:t>
              </w:r>
            </w:hyperlink>
            <w:r>
              <w:t xml:space="preserve"> </w:t>
            </w:r>
          </w:p>
          <w:p w:rsidR="00FC17E7" w:rsidRPr="00B61AA7" w:rsidRDefault="00FC17E7" w:rsidP="00FC17E7">
            <w:r w:rsidRPr="004F4E8C">
              <w:t>3/</w:t>
            </w:r>
            <w:r>
              <w:t xml:space="preserve">Послушайте рифмовку и повторите за диктором </w:t>
            </w:r>
            <w:r>
              <w:rPr>
                <w:lang w:val="en-US"/>
              </w:rPr>
              <w:t>p</w:t>
            </w:r>
            <w:r w:rsidRPr="004F4E8C">
              <w:t xml:space="preserve">.51 </w:t>
            </w:r>
            <w:r>
              <w:rPr>
                <w:lang w:val="en-US"/>
              </w:rPr>
              <w:t>ex</w:t>
            </w:r>
            <w:r w:rsidRPr="004F4E8C">
              <w:t>.1</w:t>
            </w:r>
          </w:p>
          <w:p w:rsidR="00FC17E7" w:rsidRPr="00FC17E7" w:rsidRDefault="00FC17E7" w:rsidP="00FC17E7">
            <w:hyperlink r:id="rId13" w:history="1">
              <w:r w:rsidRPr="000218CE">
                <w:rPr>
                  <w:rStyle w:val="a4"/>
                  <w:lang w:val="en-US"/>
                </w:rPr>
                <w:t>https</w:t>
              </w:r>
              <w:r w:rsidRPr="00FC17E7">
                <w:rPr>
                  <w:rStyle w:val="a4"/>
                </w:rPr>
                <w:t>://</w:t>
              </w:r>
              <w:proofErr w:type="spellStart"/>
              <w:r w:rsidRPr="000218CE">
                <w:rPr>
                  <w:rStyle w:val="a4"/>
                  <w:lang w:val="en-US"/>
                </w:rPr>
                <w:t>rosuchebnik</w:t>
              </w:r>
              <w:proofErr w:type="spellEnd"/>
              <w:r w:rsidRPr="00FC17E7">
                <w:rPr>
                  <w:rStyle w:val="a4"/>
                </w:rPr>
                <w:t>.</w:t>
              </w:r>
              <w:proofErr w:type="spellStart"/>
              <w:r w:rsidRPr="000218CE">
                <w:rPr>
                  <w:rStyle w:val="a4"/>
                  <w:lang w:val="en-US"/>
                </w:rPr>
                <w:t>ru</w:t>
              </w:r>
              <w:proofErr w:type="spellEnd"/>
              <w:r w:rsidRPr="00FC17E7">
                <w:rPr>
                  <w:rStyle w:val="a4"/>
                </w:rPr>
                <w:t>/</w:t>
              </w:r>
              <w:proofErr w:type="spellStart"/>
              <w:r w:rsidRPr="000218CE">
                <w:rPr>
                  <w:rStyle w:val="a4"/>
                  <w:lang w:val="en-US"/>
                </w:rPr>
                <w:t>kompleks</w:t>
              </w:r>
              <w:proofErr w:type="spellEnd"/>
              <w:r w:rsidRPr="00FC17E7">
                <w:rPr>
                  <w:rStyle w:val="a4"/>
                </w:rPr>
                <w:t>/</w:t>
              </w:r>
              <w:r w:rsidRPr="000218CE">
                <w:rPr>
                  <w:rStyle w:val="a4"/>
                  <w:lang w:val="en-US"/>
                </w:rPr>
                <w:t>rainbow</w:t>
              </w:r>
              <w:r w:rsidRPr="00FC17E7">
                <w:rPr>
                  <w:rStyle w:val="a4"/>
                </w:rPr>
                <w:t>/</w:t>
              </w:r>
              <w:r w:rsidRPr="000218CE">
                <w:rPr>
                  <w:rStyle w:val="a4"/>
                  <w:lang w:val="en-US"/>
                </w:rPr>
                <w:t>audio</w:t>
              </w:r>
              <w:r w:rsidRPr="00FC17E7">
                <w:rPr>
                  <w:rStyle w:val="a4"/>
                </w:rPr>
                <w:t>/</w:t>
              </w:r>
              <w:proofErr w:type="spellStart"/>
              <w:r w:rsidRPr="000218CE">
                <w:rPr>
                  <w:rStyle w:val="a4"/>
                  <w:lang w:val="en-US"/>
                </w:rPr>
                <w:t>uchebnik</w:t>
              </w:r>
              <w:proofErr w:type="spellEnd"/>
              <w:r w:rsidRPr="00FC17E7">
                <w:rPr>
                  <w:rStyle w:val="a4"/>
                </w:rPr>
                <w:t>4-1/</w:t>
              </w:r>
            </w:hyperlink>
            <w:r w:rsidRPr="00FC17E7">
              <w:t xml:space="preserve"> </w:t>
            </w:r>
          </w:p>
          <w:p w:rsidR="00FC17E7" w:rsidRPr="00FC17E7" w:rsidRDefault="00FC17E7" w:rsidP="00FC17E7"/>
          <w:p w:rsidR="00FC17E7" w:rsidRDefault="00FC17E7" w:rsidP="00FC17E7">
            <w:r w:rsidRPr="00B61AA7">
              <w:t>4/</w:t>
            </w:r>
            <w:r>
              <w:t>Поработаем парами (или читаем сами, если нет другого читателя в паре).</w:t>
            </w:r>
          </w:p>
          <w:p w:rsidR="00FC17E7" w:rsidRDefault="00FC17E7" w:rsidP="00FC17E7">
            <w:pPr>
              <w:rPr>
                <w:lang w:val="en-US"/>
              </w:rPr>
            </w:pPr>
            <w:r>
              <w:t xml:space="preserve">- Почитаем диалоги. </w:t>
            </w:r>
            <w:r>
              <w:rPr>
                <w:lang w:val="en-US"/>
              </w:rPr>
              <w:t>p.50 ex.7</w:t>
            </w:r>
          </w:p>
          <w:p w:rsidR="00FC17E7" w:rsidRDefault="00FC17E7" w:rsidP="00FC17E7">
            <w:r w:rsidRPr="00B61AA7">
              <w:t xml:space="preserve">5/ </w:t>
            </w:r>
            <w:r>
              <w:t>Составьте письменно в тетради 2 вопроса и 2 ответа к ним упр.3 с.52 (</w:t>
            </w:r>
            <w:r>
              <w:rPr>
                <w:lang w:val="en-US"/>
              </w:rPr>
              <w:t>p</w:t>
            </w:r>
            <w:r w:rsidRPr="00B61AA7">
              <w:t>.</w:t>
            </w:r>
            <w:proofErr w:type="gramStart"/>
            <w:r w:rsidRPr="00B61AA7">
              <w:t>52.</w:t>
            </w:r>
            <w:r>
              <w:rPr>
                <w:lang w:val="en-US"/>
              </w:rPr>
              <w:t>ex</w:t>
            </w:r>
            <w:r w:rsidRPr="00B61AA7">
              <w:t>.</w:t>
            </w:r>
            <w:proofErr w:type="gramEnd"/>
            <w:r w:rsidRPr="00B61AA7">
              <w:t>3)</w:t>
            </w:r>
          </w:p>
          <w:p w:rsidR="00FC17E7" w:rsidRPr="00B61AA7" w:rsidRDefault="00FC17E7" w:rsidP="00FC17E7">
            <w:r>
              <w:t>Прочитайте любые два диалога из упр.7 с.50 и отправьте аудиозапись учителю.</w:t>
            </w:r>
          </w:p>
          <w:p w:rsidR="00FC17E7" w:rsidRPr="00B61AA7" w:rsidRDefault="00FC17E7" w:rsidP="00FC17E7"/>
          <w:p w:rsidR="00FC17E7" w:rsidRPr="00B61AA7" w:rsidRDefault="00FC17E7" w:rsidP="00FC17E7"/>
          <w:p w:rsidR="00FC17E7" w:rsidRPr="00B61AA7" w:rsidRDefault="00FC17E7" w:rsidP="00FC17E7"/>
        </w:tc>
      </w:tr>
      <w:tr w:rsidR="00FC17E7" w:rsidRPr="00B61AA7" w:rsidTr="0038649C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E7" w:rsidRPr="00A276A7" w:rsidRDefault="00FC17E7" w:rsidP="00FC17E7">
            <w:r>
              <w:lastRenderedPageBreak/>
              <w:t>13</w:t>
            </w:r>
            <w:r w:rsidRPr="00A276A7">
              <w:t>.11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E7" w:rsidRPr="00A276A7" w:rsidRDefault="00FC17E7" w:rsidP="00FC17E7">
            <w:r w:rsidRPr="00A276A7">
              <w:t>Анг</w:t>
            </w:r>
            <w:r>
              <w:t>л</w:t>
            </w:r>
            <w:r w:rsidRPr="00A276A7">
              <w:t>ийский язык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E7" w:rsidRPr="00A276A7" w:rsidRDefault="00FC17E7" w:rsidP="00FC17E7">
            <w: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E7" w:rsidRPr="00A276A7" w:rsidRDefault="00FC17E7" w:rsidP="00FC17E7">
            <w:r w:rsidRPr="00A276A7">
              <w:t>Морева Н.В.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E7" w:rsidRPr="00FC17E7" w:rsidRDefault="00FC17E7" w:rsidP="00FC17E7">
            <w:r w:rsidRPr="00FC17E7">
              <w:t xml:space="preserve">Отработка навыков чтения и письма. Озерный край Великобритании.                                                                  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E7" w:rsidRDefault="00FC17E7" w:rsidP="00FC17E7">
            <w:r>
              <w:t>1.Стр.</w:t>
            </w:r>
            <w:proofErr w:type="gramStart"/>
            <w:r>
              <w:t>58  Информация</w:t>
            </w:r>
            <w:proofErr w:type="gramEnd"/>
            <w:r>
              <w:t xml:space="preserve"> об озерном крае Великобритании.</w:t>
            </w:r>
          </w:p>
          <w:p w:rsidR="00FC17E7" w:rsidRDefault="00FC17E7" w:rsidP="00FC17E7">
            <w:r>
              <w:t>2.Отработка отрицательных, вопросительных и утвердител</w:t>
            </w:r>
            <w:r>
              <w:t>ь</w:t>
            </w:r>
            <w:r>
              <w:t>ных предложений в настоящем продолженном. Стр. 49 упр.4,5</w:t>
            </w:r>
          </w:p>
          <w:p w:rsidR="00FC17E7" w:rsidRPr="00A276A7" w:rsidRDefault="00FC17E7" w:rsidP="00FC17E7">
            <w:r>
              <w:t>3.Д/з: стр.39 упр.2, 3(аудирование)</w:t>
            </w:r>
          </w:p>
        </w:tc>
      </w:tr>
    </w:tbl>
    <w:p w:rsidR="0072012E" w:rsidRPr="00B61AA7" w:rsidRDefault="0072012E">
      <w:pPr>
        <w:rPr>
          <w:rFonts w:ascii="Times New Roman" w:hAnsi="Times New Roman" w:cs="Times New Roman"/>
        </w:rPr>
      </w:pPr>
    </w:p>
    <w:p w:rsidR="00CD0EDE" w:rsidRPr="00B61AA7" w:rsidRDefault="001234B5">
      <w:pPr>
        <w:rPr>
          <w:rFonts w:ascii="Times New Roman" w:hAnsi="Times New Roman" w:cs="Times New Roman"/>
        </w:rPr>
      </w:pPr>
      <w:r w:rsidRPr="00B61AA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D0EDE" w:rsidRPr="00B61AA7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205F0716"/>
    <w:multiLevelType w:val="hybridMultilevel"/>
    <w:tmpl w:val="1D44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12B6"/>
    <w:multiLevelType w:val="hybridMultilevel"/>
    <w:tmpl w:val="E3248F9A"/>
    <w:lvl w:ilvl="0" w:tplc="D7021736">
      <w:start w:val="13"/>
      <w:numFmt w:val="bullet"/>
      <w:lvlText w:val="-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 w15:restartNumberingAfterBreak="0">
    <w:nsid w:val="27871414"/>
    <w:multiLevelType w:val="hybridMultilevel"/>
    <w:tmpl w:val="B2608AA4"/>
    <w:lvl w:ilvl="0" w:tplc="F85C790E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3DCF78C1"/>
    <w:multiLevelType w:val="hybridMultilevel"/>
    <w:tmpl w:val="67DCD65A"/>
    <w:lvl w:ilvl="0" w:tplc="455A10C2">
      <w:numFmt w:val="bullet"/>
      <w:lvlText w:val=""/>
      <w:lvlJc w:val="left"/>
      <w:pPr>
        <w:ind w:left="36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 w15:restartNumberingAfterBreak="0">
    <w:nsid w:val="44F10634"/>
    <w:multiLevelType w:val="hybridMultilevel"/>
    <w:tmpl w:val="2AE2874E"/>
    <w:lvl w:ilvl="0" w:tplc="66A2D63A">
      <w:start w:val="3"/>
      <w:numFmt w:val="bullet"/>
      <w:lvlText w:val="-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" w15:restartNumberingAfterBreak="0">
    <w:nsid w:val="48E24F1C"/>
    <w:multiLevelType w:val="hybridMultilevel"/>
    <w:tmpl w:val="C69E2A32"/>
    <w:lvl w:ilvl="0" w:tplc="17A0C08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0C74"/>
    <w:multiLevelType w:val="hybridMultilevel"/>
    <w:tmpl w:val="A75E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53778"/>
    <w:multiLevelType w:val="hybridMultilevel"/>
    <w:tmpl w:val="7B0032A8"/>
    <w:lvl w:ilvl="0" w:tplc="9FD43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A1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8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8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C5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A1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C3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A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02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3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261E1"/>
    <w:rsid w:val="000411E7"/>
    <w:rsid w:val="0005526B"/>
    <w:rsid w:val="00063645"/>
    <w:rsid w:val="00070871"/>
    <w:rsid w:val="000878B9"/>
    <w:rsid w:val="000B09E7"/>
    <w:rsid w:val="000B1298"/>
    <w:rsid w:val="000C677F"/>
    <w:rsid w:val="000D2C92"/>
    <w:rsid w:val="000E793A"/>
    <w:rsid w:val="001234B5"/>
    <w:rsid w:val="00193455"/>
    <w:rsid w:val="0019384B"/>
    <w:rsid w:val="001B41FD"/>
    <w:rsid w:val="001E439D"/>
    <w:rsid w:val="001E5023"/>
    <w:rsid w:val="0020377C"/>
    <w:rsid w:val="0021035A"/>
    <w:rsid w:val="00233D28"/>
    <w:rsid w:val="002361BF"/>
    <w:rsid w:val="00257B9B"/>
    <w:rsid w:val="00262610"/>
    <w:rsid w:val="002977D9"/>
    <w:rsid w:val="002B07EB"/>
    <w:rsid w:val="002B6E4C"/>
    <w:rsid w:val="002C5315"/>
    <w:rsid w:val="002C7BA0"/>
    <w:rsid w:val="002D3CA0"/>
    <w:rsid w:val="002E5780"/>
    <w:rsid w:val="002E6C05"/>
    <w:rsid w:val="002F08C9"/>
    <w:rsid w:val="002F365C"/>
    <w:rsid w:val="002F36E9"/>
    <w:rsid w:val="002F3CA2"/>
    <w:rsid w:val="002F4D19"/>
    <w:rsid w:val="0030251C"/>
    <w:rsid w:val="00312B2F"/>
    <w:rsid w:val="00314058"/>
    <w:rsid w:val="00316C62"/>
    <w:rsid w:val="0034469F"/>
    <w:rsid w:val="003516B6"/>
    <w:rsid w:val="003A0275"/>
    <w:rsid w:val="003C264E"/>
    <w:rsid w:val="003D4C15"/>
    <w:rsid w:val="003E387F"/>
    <w:rsid w:val="00412136"/>
    <w:rsid w:val="004135E3"/>
    <w:rsid w:val="0042475D"/>
    <w:rsid w:val="004317A7"/>
    <w:rsid w:val="00434059"/>
    <w:rsid w:val="00447BBF"/>
    <w:rsid w:val="0047055E"/>
    <w:rsid w:val="0047413B"/>
    <w:rsid w:val="004757A7"/>
    <w:rsid w:val="0049449F"/>
    <w:rsid w:val="004B5CA6"/>
    <w:rsid w:val="004C149D"/>
    <w:rsid w:val="004C536E"/>
    <w:rsid w:val="004E1902"/>
    <w:rsid w:val="004F4E8C"/>
    <w:rsid w:val="0050776C"/>
    <w:rsid w:val="005101B0"/>
    <w:rsid w:val="005179E6"/>
    <w:rsid w:val="00555140"/>
    <w:rsid w:val="00571940"/>
    <w:rsid w:val="0057252A"/>
    <w:rsid w:val="005A2B71"/>
    <w:rsid w:val="005B54D0"/>
    <w:rsid w:val="005B5923"/>
    <w:rsid w:val="005D4BE6"/>
    <w:rsid w:val="005E7362"/>
    <w:rsid w:val="005F2BCD"/>
    <w:rsid w:val="00660952"/>
    <w:rsid w:val="00662C6F"/>
    <w:rsid w:val="0067110C"/>
    <w:rsid w:val="00671E01"/>
    <w:rsid w:val="00694247"/>
    <w:rsid w:val="00695B26"/>
    <w:rsid w:val="006A353B"/>
    <w:rsid w:val="006B1FDD"/>
    <w:rsid w:val="006B4E65"/>
    <w:rsid w:val="006D154F"/>
    <w:rsid w:val="006F1178"/>
    <w:rsid w:val="006F1AF6"/>
    <w:rsid w:val="006F3E02"/>
    <w:rsid w:val="007053F3"/>
    <w:rsid w:val="0072012E"/>
    <w:rsid w:val="00721E0E"/>
    <w:rsid w:val="007548F3"/>
    <w:rsid w:val="007661A0"/>
    <w:rsid w:val="00770F8F"/>
    <w:rsid w:val="00775DF8"/>
    <w:rsid w:val="007B5601"/>
    <w:rsid w:val="007C3CC5"/>
    <w:rsid w:val="00821FFF"/>
    <w:rsid w:val="00850176"/>
    <w:rsid w:val="00862519"/>
    <w:rsid w:val="0086482F"/>
    <w:rsid w:val="008A409D"/>
    <w:rsid w:val="008C68F2"/>
    <w:rsid w:val="008C71E0"/>
    <w:rsid w:val="008D11AB"/>
    <w:rsid w:val="008D2439"/>
    <w:rsid w:val="008E3D4F"/>
    <w:rsid w:val="008F0007"/>
    <w:rsid w:val="009065B7"/>
    <w:rsid w:val="00931687"/>
    <w:rsid w:val="00933D72"/>
    <w:rsid w:val="00942407"/>
    <w:rsid w:val="0097654C"/>
    <w:rsid w:val="009A2952"/>
    <w:rsid w:val="009C2646"/>
    <w:rsid w:val="009F652A"/>
    <w:rsid w:val="00A072CB"/>
    <w:rsid w:val="00A52CA4"/>
    <w:rsid w:val="00A55667"/>
    <w:rsid w:val="00A85C98"/>
    <w:rsid w:val="00AA6BDF"/>
    <w:rsid w:val="00AB767B"/>
    <w:rsid w:val="00AD5F9F"/>
    <w:rsid w:val="00B067A8"/>
    <w:rsid w:val="00B1172D"/>
    <w:rsid w:val="00B40393"/>
    <w:rsid w:val="00B61AA7"/>
    <w:rsid w:val="00B77784"/>
    <w:rsid w:val="00B851D6"/>
    <w:rsid w:val="00B86FDA"/>
    <w:rsid w:val="00B907D9"/>
    <w:rsid w:val="00BA6A60"/>
    <w:rsid w:val="00BC694B"/>
    <w:rsid w:val="00BD11F5"/>
    <w:rsid w:val="00BF2414"/>
    <w:rsid w:val="00C167C5"/>
    <w:rsid w:val="00C41AC8"/>
    <w:rsid w:val="00C41E6E"/>
    <w:rsid w:val="00C43016"/>
    <w:rsid w:val="00C65378"/>
    <w:rsid w:val="00C902B5"/>
    <w:rsid w:val="00CA40E2"/>
    <w:rsid w:val="00CA5F7E"/>
    <w:rsid w:val="00CD0EDE"/>
    <w:rsid w:val="00CF0C6A"/>
    <w:rsid w:val="00D00734"/>
    <w:rsid w:val="00D01ADC"/>
    <w:rsid w:val="00D12135"/>
    <w:rsid w:val="00D33ABC"/>
    <w:rsid w:val="00D36231"/>
    <w:rsid w:val="00D40793"/>
    <w:rsid w:val="00D446A8"/>
    <w:rsid w:val="00D666EE"/>
    <w:rsid w:val="00DC31F0"/>
    <w:rsid w:val="00DC6413"/>
    <w:rsid w:val="00DE03B8"/>
    <w:rsid w:val="00DE54E3"/>
    <w:rsid w:val="00E2145C"/>
    <w:rsid w:val="00E3781E"/>
    <w:rsid w:val="00E4015F"/>
    <w:rsid w:val="00E42200"/>
    <w:rsid w:val="00E52665"/>
    <w:rsid w:val="00E5616E"/>
    <w:rsid w:val="00E66269"/>
    <w:rsid w:val="00E969B5"/>
    <w:rsid w:val="00E973FB"/>
    <w:rsid w:val="00EC161C"/>
    <w:rsid w:val="00EC71EB"/>
    <w:rsid w:val="00ED03BB"/>
    <w:rsid w:val="00ED7D34"/>
    <w:rsid w:val="00F1745E"/>
    <w:rsid w:val="00F23F86"/>
    <w:rsid w:val="00F27934"/>
    <w:rsid w:val="00F41E1B"/>
    <w:rsid w:val="00F50DEF"/>
    <w:rsid w:val="00F8263E"/>
    <w:rsid w:val="00FA36F7"/>
    <w:rsid w:val="00FA7A4E"/>
    <w:rsid w:val="00FB5F33"/>
    <w:rsid w:val="00FC1148"/>
    <w:rsid w:val="00FC17E7"/>
    <w:rsid w:val="00FC4DB3"/>
    <w:rsid w:val="00FE023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85E5"/>
  <w15:docId w15:val="{8A79B876-576F-4F10-B2A2-70BB640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nt">
    <w:name w:val="accent"/>
    <w:basedOn w:val="a0"/>
    <w:rsid w:val="0021035A"/>
  </w:style>
  <w:style w:type="paragraph" w:customStyle="1" w:styleId="c23">
    <w:name w:val="c23"/>
    <w:basedOn w:val="a"/>
    <w:rsid w:val="00FC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7E7"/>
  </w:style>
  <w:style w:type="paragraph" w:customStyle="1" w:styleId="c11">
    <w:name w:val="c11"/>
    <w:basedOn w:val="a"/>
    <w:rsid w:val="00FC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FC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osuchebnik.ru/kompleks/rainbow/audio/uchebnik4-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Dl8g2pZ82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Ja0xp2j_Jh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13</cp:revision>
  <cp:lastPrinted>2020-09-22T00:48:00Z</cp:lastPrinted>
  <dcterms:created xsi:type="dcterms:W3CDTF">2020-11-09T15:58:00Z</dcterms:created>
  <dcterms:modified xsi:type="dcterms:W3CDTF">2020-11-12T21:38:00Z</dcterms:modified>
</cp:coreProperties>
</file>