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D1" w:rsidRPr="0047413B" w:rsidRDefault="008458D1" w:rsidP="008458D1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697" w:type="pct"/>
        <w:tblLook w:val="04A0" w:firstRow="1" w:lastRow="0" w:firstColumn="1" w:lastColumn="0" w:noHBand="0" w:noVBand="1"/>
      </w:tblPr>
      <w:tblGrid>
        <w:gridCol w:w="711"/>
        <w:gridCol w:w="1369"/>
        <w:gridCol w:w="766"/>
        <w:gridCol w:w="1254"/>
        <w:gridCol w:w="1808"/>
        <w:gridCol w:w="25725"/>
      </w:tblGrid>
      <w:tr w:rsidR="001904CC" w:rsidRPr="002B07EB" w:rsidTr="001904CC">
        <w:tc>
          <w:tcPr>
            <w:tcW w:w="112" w:type="pct"/>
          </w:tcPr>
          <w:p w:rsidR="008458D1" w:rsidRPr="002B07EB" w:rsidRDefault="008458D1" w:rsidP="00AA618F">
            <w:r w:rsidRPr="002B07EB">
              <w:t>Дата</w:t>
            </w:r>
          </w:p>
        </w:tc>
        <w:tc>
          <w:tcPr>
            <w:tcW w:w="216" w:type="pct"/>
          </w:tcPr>
          <w:p w:rsidR="008458D1" w:rsidRPr="002B07EB" w:rsidRDefault="008458D1" w:rsidP="00AA618F">
            <w:r w:rsidRPr="002B07EB">
              <w:t xml:space="preserve">Предмет </w:t>
            </w:r>
          </w:p>
        </w:tc>
        <w:tc>
          <w:tcPr>
            <w:tcW w:w="121" w:type="pct"/>
          </w:tcPr>
          <w:p w:rsidR="008458D1" w:rsidRPr="002B07EB" w:rsidRDefault="008458D1" w:rsidP="00AA618F">
            <w:r w:rsidRPr="002B07EB">
              <w:t xml:space="preserve">Класс </w:t>
            </w:r>
          </w:p>
        </w:tc>
        <w:tc>
          <w:tcPr>
            <w:tcW w:w="198" w:type="pct"/>
          </w:tcPr>
          <w:p w:rsidR="008458D1" w:rsidRPr="002B07EB" w:rsidRDefault="008458D1" w:rsidP="00AA618F">
            <w:r w:rsidRPr="002B07EB">
              <w:t>ФИО учителя</w:t>
            </w:r>
          </w:p>
        </w:tc>
        <w:tc>
          <w:tcPr>
            <w:tcW w:w="286" w:type="pct"/>
          </w:tcPr>
          <w:p w:rsidR="008458D1" w:rsidRPr="002B07EB" w:rsidRDefault="008458D1" w:rsidP="00AA618F">
            <w:r w:rsidRPr="002B07EB">
              <w:t>Тема урока</w:t>
            </w:r>
          </w:p>
        </w:tc>
        <w:tc>
          <w:tcPr>
            <w:tcW w:w="4066" w:type="pct"/>
          </w:tcPr>
          <w:p w:rsidR="008458D1" w:rsidRPr="002B07EB" w:rsidRDefault="008458D1" w:rsidP="00AA618F">
            <w:r w:rsidRPr="002B07EB">
              <w:t xml:space="preserve">Содержание урока </w:t>
            </w:r>
          </w:p>
        </w:tc>
      </w:tr>
      <w:tr w:rsidR="00990776" w:rsidRPr="002B07EB" w:rsidTr="001904CC">
        <w:tc>
          <w:tcPr>
            <w:tcW w:w="112" w:type="pct"/>
          </w:tcPr>
          <w:p w:rsidR="00990776" w:rsidRDefault="00990776" w:rsidP="00990776">
            <w:r>
              <w:t>05.10</w:t>
            </w:r>
          </w:p>
        </w:tc>
        <w:tc>
          <w:tcPr>
            <w:tcW w:w="216" w:type="pct"/>
          </w:tcPr>
          <w:p w:rsidR="00990776" w:rsidRDefault="00990776" w:rsidP="00990776">
            <w:r>
              <w:t>Биология</w:t>
            </w:r>
          </w:p>
        </w:tc>
        <w:tc>
          <w:tcPr>
            <w:tcW w:w="121" w:type="pct"/>
          </w:tcPr>
          <w:p w:rsidR="00990776" w:rsidRDefault="00990776" w:rsidP="00990776">
            <w:r>
              <w:t>9</w:t>
            </w:r>
          </w:p>
        </w:tc>
        <w:tc>
          <w:tcPr>
            <w:tcW w:w="198" w:type="pct"/>
          </w:tcPr>
          <w:p w:rsidR="00990776" w:rsidRDefault="00990776" w:rsidP="00990776">
            <w:r>
              <w:t xml:space="preserve">Панова </w:t>
            </w:r>
            <w:proofErr w:type="gramStart"/>
            <w:r>
              <w:t>Т.А.</w:t>
            </w:r>
            <w:proofErr w:type="gramEnd"/>
          </w:p>
        </w:tc>
        <w:tc>
          <w:tcPr>
            <w:tcW w:w="286" w:type="pct"/>
          </w:tcPr>
          <w:p w:rsidR="00990776" w:rsidRDefault="00990776" w:rsidP="00990776">
            <w:pPr>
              <w:rPr>
                <w:b/>
              </w:rPr>
            </w:pPr>
            <w:r>
              <w:rPr>
                <w:b/>
              </w:rPr>
              <w:t>Вирусы.</w:t>
            </w:r>
          </w:p>
        </w:tc>
        <w:tc>
          <w:tcPr>
            <w:tcW w:w="4066" w:type="pct"/>
          </w:tcPr>
          <w:p w:rsidR="00990776" w:rsidRPr="003509D6" w:rsidRDefault="00990776" w:rsidP="00990776">
            <w:r>
              <w:t>Знакомимся с неклеточной формой жизни – вирусами, тема очень актуальная в наши дни. Рассмотрим основные признаки вирусов: мельчайшие размеры, строгий паразитизм, отсутствие собственного обмена веществ, неклеточная форма строения. Обратим внимание на способы размножения. Материал в параграфе 1.9 и просмотр видеофильма.</w:t>
            </w:r>
          </w:p>
        </w:tc>
      </w:tr>
      <w:tr w:rsidR="00990776" w:rsidRPr="002B07EB" w:rsidTr="001904CC">
        <w:tc>
          <w:tcPr>
            <w:tcW w:w="112" w:type="pct"/>
          </w:tcPr>
          <w:p w:rsidR="00990776" w:rsidRPr="0085291B" w:rsidRDefault="00990776" w:rsidP="009907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216" w:type="pct"/>
          </w:tcPr>
          <w:p w:rsidR="00990776" w:rsidRPr="0085291B" w:rsidRDefault="00990776" w:rsidP="009907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121" w:type="pct"/>
          </w:tcPr>
          <w:p w:rsidR="00990776" w:rsidRPr="0085291B" w:rsidRDefault="00990776" w:rsidP="009907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98" w:type="pct"/>
          </w:tcPr>
          <w:p w:rsidR="00990776" w:rsidRPr="0085291B" w:rsidRDefault="00990776" w:rsidP="009907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286" w:type="pct"/>
          </w:tcPr>
          <w:p w:rsidR="00990776" w:rsidRPr="000C6981" w:rsidRDefault="00990776" w:rsidP="009907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Исследование функции у=ах²</w:t>
            </w:r>
          </w:p>
        </w:tc>
        <w:tc>
          <w:tcPr>
            <w:tcW w:w="4066" w:type="pct"/>
          </w:tcPr>
          <w:p w:rsidR="00990776" w:rsidRPr="0097072B" w:rsidRDefault="00990776" w:rsidP="00990776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>п.5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97072B">
              <w:rPr>
                <w:rFonts w:eastAsia="Times New Roman"/>
                <w:sz w:val="20"/>
                <w:szCs w:val="20"/>
              </w:rPr>
              <w:t xml:space="preserve"> Квадратичная </w:t>
            </w:r>
            <w:proofErr w:type="gramStart"/>
            <w:r w:rsidRPr="0097072B">
              <w:rPr>
                <w:rFonts w:eastAsia="Times New Roman"/>
                <w:sz w:val="20"/>
                <w:szCs w:val="20"/>
              </w:rPr>
              <w:t>функция  у</w:t>
            </w:r>
            <w:proofErr w:type="gramEnd"/>
            <w:r w:rsidRPr="0097072B">
              <w:rPr>
                <w:rFonts w:eastAsia="Times New Roman"/>
                <w:sz w:val="20"/>
                <w:szCs w:val="20"/>
              </w:rPr>
              <w:t xml:space="preserve">=ах², ее график и свойства </w:t>
            </w:r>
          </w:p>
          <w:p w:rsidR="00990776" w:rsidRPr="0097072B" w:rsidRDefault="00990776" w:rsidP="00990776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 xml:space="preserve">Выписать свойства при а&gt;0 и при </w:t>
            </w:r>
            <w:proofErr w:type="gramStart"/>
            <w:r w:rsidRPr="0097072B">
              <w:rPr>
                <w:rFonts w:eastAsia="Times New Roman"/>
                <w:sz w:val="20"/>
                <w:szCs w:val="20"/>
              </w:rPr>
              <w:t>а&lt;</w:t>
            </w:r>
            <w:proofErr w:type="gramEnd"/>
            <w:r w:rsidRPr="0097072B">
              <w:rPr>
                <w:rFonts w:eastAsia="Times New Roman"/>
                <w:sz w:val="20"/>
                <w:szCs w:val="20"/>
              </w:rPr>
              <w:t>0</w:t>
            </w:r>
          </w:p>
          <w:p w:rsidR="00990776" w:rsidRDefault="00990776" w:rsidP="00990776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>Выполнить тренировочные упражнения № 90, 92, 94</w:t>
            </w:r>
          </w:p>
          <w:p w:rsidR="00990776" w:rsidRPr="0097072B" w:rsidRDefault="00990776" w:rsidP="00990776">
            <w:pPr>
              <w:rPr>
                <w:rFonts w:eastAsia="Times New Roman"/>
                <w:sz w:val="20"/>
                <w:szCs w:val="20"/>
              </w:rPr>
            </w:pPr>
            <w:r w:rsidRPr="009E0C63">
              <w:rPr>
                <w:rFonts w:eastAsia="Times New Roman"/>
                <w:sz w:val="20"/>
                <w:szCs w:val="20"/>
              </w:rPr>
              <w:t>https://nsportal.ru/download/#https://nsportal.ru/sites/default/files/2012/04/23/prezentaciya_kuroku_grafik_kv_funkcii.ppt</w:t>
            </w:r>
          </w:p>
          <w:p w:rsidR="00990776" w:rsidRPr="0097072B" w:rsidRDefault="00990776" w:rsidP="00990776">
            <w:pPr>
              <w:rPr>
                <w:rFonts w:eastAsia="Times New Roman"/>
                <w:sz w:val="20"/>
                <w:szCs w:val="20"/>
              </w:rPr>
            </w:pPr>
            <w:r w:rsidRPr="0097072B">
              <w:rPr>
                <w:rFonts w:eastAsia="Times New Roman"/>
                <w:sz w:val="20"/>
                <w:szCs w:val="20"/>
              </w:rPr>
              <w:t>Домашняя работа № 91, 93, 95</w:t>
            </w:r>
          </w:p>
        </w:tc>
      </w:tr>
      <w:tr w:rsidR="00990776" w:rsidTr="001904CC">
        <w:tc>
          <w:tcPr>
            <w:tcW w:w="112" w:type="pct"/>
            <w:hideMark/>
          </w:tcPr>
          <w:p w:rsidR="00990776" w:rsidRPr="002B07EB" w:rsidRDefault="00990776" w:rsidP="00990776">
            <w:r>
              <w:t>05.10</w:t>
            </w:r>
          </w:p>
        </w:tc>
        <w:tc>
          <w:tcPr>
            <w:tcW w:w="216" w:type="pct"/>
            <w:hideMark/>
          </w:tcPr>
          <w:p w:rsidR="00990776" w:rsidRPr="00DB0D35" w:rsidRDefault="00990776" w:rsidP="00990776">
            <w:r>
              <w:t xml:space="preserve">Русский язык </w:t>
            </w:r>
          </w:p>
        </w:tc>
        <w:tc>
          <w:tcPr>
            <w:tcW w:w="121" w:type="pct"/>
            <w:hideMark/>
          </w:tcPr>
          <w:p w:rsidR="00990776" w:rsidRPr="002B07EB" w:rsidRDefault="00990776" w:rsidP="00990776">
            <w:r>
              <w:t>9</w:t>
            </w:r>
          </w:p>
        </w:tc>
        <w:tc>
          <w:tcPr>
            <w:tcW w:w="198" w:type="pct"/>
            <w:hideMark/>
          </w:tcPr>
          <w:p w:rsidR="00990776" w:rsidRPr="002B07EB" w:rsidRDefault="00990776" w:rsidP="00990776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286" w:type="pct"/>
            <w:hideMark/>
          </w:tcPr>
          <w:p w:rsidR="00990776" w:rsidRPr="008F0007" w:rsidRDefault="00990776" w:rsidP="00990776">
            <w:r w:rsidRPr="00EC79D6">
              <w:rPr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4066" w:type="pct"/>
            <w:hideMark/>
          </w:tcPr>
          <w:p w:rsidR="00990776" w:rsidRDefault="00990776" w:rsidP="00990776">
            <w:pPr>
              <w:pStyle w:val="a5"/>
              <w:numPr>
                <w:ilvl w:val="0"/>
                <w:numId w:val="2"/>
              </w:numPr>
            </w:pPr>
            <w:r>
              <w:t>Прочитать п. 10. С. 32-33-материал для наблюдений</w:t>
            </w:r>
          </w:p>
          <w:p w:rsidR="00990776" w:rsidRDefault="00990776" w:rsidP="00990776">
            <w:pPr>
              <w:pStyle w:val="a5"/>
              <w:numPr>
                <w:ilvl w:val="0"/>
                <w:numId w:val="2"/>
              </w:numPr>
            </w:pPr>
            <w:r>
              <w:t>Ответить на вопросы с. 33</w:t>
            </w:r>
          </w:p>
          <w:p w:rsidR="00990776" w:rsidRDefault="00990776" w:rsidP="00990776">
            <w:pPr>
              <w:pStyle w:val="a5"/>
              <w:numPr>
                <w:ilvl w:val="0"/>
                <w:numId w:val="2"/>
              </w:numPr>
            </w:pPr>
            <w:r>
              <w:t>Упр. 56(устно- пронаблюдать за интонацией)</w:t>
            </w:r>
          </w:p>
          <w:p w:rsidR="00990776" w:rsidRDefault="00990776" w:rsidP="00990776">
            <w:pPr>
              <w:pStyle w:val="a5"/>
              <w:numPr>
                <w:ilvl w:val="0"/>
                <w:numId w:val="2"/>
              </w:numPr>
            </w:pPr>
            <w:r w:rsidRPr="00714625">
              <w:t xml:space="preserve">Посмотреть видеоурок по теме : </w:t>
            </w:r>
            <w:hyperlink r:id="rId5" w:history="1">
              <w:r w:rsidRPr="00232B03">
                <w:rPr>
                  <w:rStyle w:val="a4"/>
                </w:rPr>
                <w:t>https://yandex.ru/video/preview?text=</w:t>
              </w:r>
            </w:hyperlink>
          </w:p>
          <w:p w:rsidR="00990776" w:rsidRDefault="00990776" w:rsidP="00990776">
            <w:pPr>
              <w:pStyle w:val="a5"/>
              <w:numPr>
                <w:ilvl w:val="0"/>
                <w:numId w:val="2"/>
              </w:numPr>
            </w:pPr>
            <w:r>
              <w:t>Упр.58</w:t>
            </w:r>
          </w:p>
          <w:p w:rsidR="00990776" w:rsidRPr="00EA6D65" w:rsidRDefault="00990776" w:rsidP="00990776">
            <w:pPr>
              <w:ind w:left="360"/>
            </w:pPr>
            <w:r>
              <w:t>6.</w:t>
            </w:r>
            <w:r w:rsidRPr="00EA6D65">
              <w:tab/>
              <w:t xml:space="preserve">Отправить </w:t>
            </w:r>
            <w:proofErr w:type="gramStart"/>
            <w:r w:rsidRPr="00EA6D65">
              <w:t>фото работ</w:t>
            </w:r>
            <w:proofErr w:type="gramEnd"/>
          </w:p>
        </w:tc>
      </w:tr>
      <w:tr w:rsidR="00990776" w:rsidRPr="002B07EB" w:rsidTr="001904CC">
        <w:trPr>
          <w:trHeight w:val="4515"/>
        </w:trPr>
        <w:tc>
          <w:tcPr>
            <w:tcW w:w="112" w:type="pct"/>
          </w:tcPr>
          <w:p w:rsidR="00990776" w:rsidRPr="002B07EB" w:rsidRDefault="00990776" w:rsidP="00990776">
            <w:r>
              <w:t>05</w:t>
            </w:r>
            <w:r w:rsidRPr="002B07EB">
              <w:t>.</w:t>
            </w:r>
            <w:r>
              <w:t>10</w:t>
            </w:r>
          </w:p>
        </w:tc>
        <w:tc>
          <w:tcPr>
            <w:tcW w:w="216" w:type="pct"/>
          </w:tcPr>
          <w:p w:rsidR="00990776" w:rsidRPr="002B07EB" w:rsidRDefault="00990776" w:rsidP="00990776">
            <w:r>
              <w:t>Английский</w:t>
            </w:r>
          </w:p>
        </w:tc>
        <w:tc>
          <w:tcPr>
            <w:tcW w:w="121" w:type="pct"/>
          </w:tcPr>
          <w:p w:rsidR="00990776" w:rsidRPr="002B07EB" w:rsidRDefault="00990776" w:rsidP="00990776">
            <w:r>
              <w:t>9</w:t>
            </w:r>
          </w:p>
        </w:tc>
        <w:tc>
          <w:tcPr>
            <w:tcW w:w="198" w:type="pct"/>
          </w:tcPr>
          <w:p w:rsidR="00990776" w:rsidRPr="002B07EB" w:rsidRDefault="00990776" w:rsidP="00990776">
            <w:r>
              <w:t xml:space="preserve">Фёдорова </w:t>
            </w:r>
            <w:proofErr w:type="gramStart"/>
            <w:r>
              <w:t>Г.В.</w:t>
            </w:r>
            <w:proofErr w:type="gramEnd"/>
          </w:p>
        </w:tc>
        <w:tc>
          <w:tcPr>
            <w:tcW w:w="286" w:type="pct"/>
          </w:tcPr>
          <w:p w:rsidR="00990776" w:rsidRPr="002F1F69" w:rsidRDefault="00990776" w:rsidP="00990776">
            <w:r w:rsidRPr="00C74E88">
              <w:rPr>
                <w:rFonts w:eastAsia="Times New Roman"/>
                <w:sz w:val="24"/>
                <w:szCs w:val="24"/>
              </w:rPr>
              <w:t>Правила написание писем личного характера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88">
              <w:rPr>
                <w:rFonts w:eastAsia="Times New Roman"/>
                <w:sz w:val="24"/>
                <w:szCs w:val="24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4066" w:type="pct"/>
          </w:tcPr>
          <w:p w:rsidR="00990776" w:rsidRDefault="00990776" w:rsidP="00990776"/>
          <w:p w:rsidR="00990776" w:rsidRPr="00F40559" w:rsidRDefault="00990776" w:rsidP="00990776">
            <w:r>
              <w:t>1.Продолжаем работу с основной темой раздела 1 «Средства массовой информации»</w:t>
            </w:r>
          </w:p>
          <w:p w:rsidR="00990776" w:rsidRDefault="00990776" w:rsidP="00990776">
            <w:pPr>
              <w:rPr>
                <w:rFonts w:eastAsia="Times New Roman"/>
                <w:sz w:val="24"/>
                <w:szCs w:val="24"/>
              </w:rPr>
            </w:pPr>
            <w:r>
              <w:t xml:space="preserve">2. Тема </w:t>
            </w:r>
            <w:proofErr w:type="gramStart"/>
            <w:r>
              <w:t>урока  «</w:t>
            </w:r>
            <w:proofErr w:type="gramEnd"/>
            <w:r w:rsidRPr="00C74E88">
              <w:rPr>
                <w:rFonts w:eastAsia="Times New Roman"/>
                <w:sz w:val="24"/>
                <w:szCs w:val="24"/>
              </w:rPr>
              <w:t>Правила написание писем личного характера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88">
              <w:rPr>
                <w:rFonts w:eastAsia="Times New Roman"/>
                <w:sz w:val="24"/>
                <w:szCs w:val="24"/>
              </w:rPr>
              <w:t>Введение фраз-клише, вводных фраз, употребляе</w:t>
            </w:r>
            <w:r>
              <w:rPr>
                <w:rFonts w:eastAsia="Times New Roman"/>
                <w:sz w:val="24"/>
                <w:szCs w:val="24"/>
              </w:rPr>
              <w:t>мых в письмах личного характера».</w:t>
            </w:r>
          </w:p>
          <w:p w:rsidR="00990776" w:rsidRDefault="00990776" w:rsidP="009907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В предыдущих классах вы сталкивались не один раз с темой написания писем.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Эта  тема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не является совершенно новой для вас. В 9 классе эта тема скорее завершающий этап в умении писать письма. Тем более написание письма является одним из пунктов ГИА по английскому языку.</w:t>
            </w:r>
          </w:p>
          <w:p w:rsidR="00990776" w:rsidRPr="00B81C5E" w:rsidRDefault="00990776" w:rsidP="009907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4.Читаете текст упр.1 стр.40 «</w:t>
            </w:r>
            <w:r>
              <w:rPr>
                <w:rFonts w:eastAsia="Times New Roman"/>
                <w:sz w:val="24"/>
                <w:szCs w:val="24"/>
                <w:lang w:val="en-US"/>
              </w:rPr>
              <w:t>Writing</w:t>
            </w:r>
            <w:r w:rsidRPr="00B81C5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Letters</w:t>
            </w:r>
            <w:r>
              <w:rPr>
                <w:rFonts w:eastAsia="Times New Roman"/>
                <w:sz w:val="24"/>
                <w:szCs w:val="24"/>
              </w:rPr>
              <w:t>» и отвечаете на вопросы после текста в тетради.</w:t>
            </w:r>
          </w:p>
          <w:p w:rsidR="00990776" w:rsidRDefault="00990776" w:rsidP="009907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5.Знакомитесь с информацией, размещённой в рамочке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Nota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bene</w:t>
            </w:r>
            <w:r w:rsidRPr="00E77D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стр.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42 ,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где помещены основные правила, которые следует соблюдать, когда вы пишите письма личного характера.</w:t>
            </w:r>
          </w:p>
          <w:p w:rsidR="00990776" w:rsidRDefault="00990776" w:rsidP="00990776">
            <w:r>
              <w:t>4. Затем выполняете упр.2 стр.41 и определяете названия (а-е) частей (1-5) письма.</w:t>
            </w:r>
          </w:p>
          <w:p w:rsidR="00990776" w:rsidRDefault="00990776" w:rsidP="00990776">
            <w:pPr>
              <w:ind w:left="250"/>
            </w:pPr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>. упр3 стр.43</w:t>
            </w:r>
          </w:p>
          <w:p w:rsidR="00990776" w:rsidRDefault="00990776" w:rsidP="00990776">
            <w:pPr>
              <w:tabs>
                <w:tab w:val="left" w:pos="1500"/>
              </w:tabs>
            </w:pPr>
            <w:r>
              <w:tab/>
            </w:r>
          </w:p>
          <w:p w:rsidR="00990776" w:rsidRDefault="00990776" w:rsidP="00990776"/>
          <w:p w:rsidR="00990776" w:rsidRPr="002B07EB" w:rsidRDefault="00990776" w:rsidP="00990776">
            <w:bookmarkStart w:id="0" w:name="_GoBack"/>
            <w:bookmarkEnd w:id="0"/>
          </w:p>
        </w:tc>
      </w:tr>
    </w:tbl>
    <w:p w:rsidR="00325BC8" w:rsidRDefault="00325BC8"/>
    <w:sectPr w:rsidR="00325BC8" w:rsidSect="00845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6EC"/>
    <w:multiLevelType w:val="hybridMultilevel"/>
    <w:tmpl w:val="6C242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D1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4CC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5679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58D1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0776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04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text=%D0%B2%D0%B8%D0%B4%D0%B5%D0%BE%D1%83%D1%80%D0%BE%D0%BA%20%D0%BF%D0%BE%20%D1%82%D0%B5%D0%BC%D0%B5%209%20%D0%BA%D0%BB%D0%B0%D1%81%D1%81%20%D0%B8%D0%BD%D1%82%D0%BE%D0%BD%D0%B0%D1%86%D0%B8%D1%8F%20%D1%81%D0%BB%D0%BE%D0%B6%D0%BD%D0%BE%D0%B3%D0%BE%20%D0%BF%D1%80%D0%B5%D0%B4%D0%BB%D0%BE%D0%B6%D0%B5%D0%BD%D0%B8%D1%8F&amp;path=wizard&amp;parent-reqid=1601611052173483-882487921350459825106049-production-app-host-man-web-yp-69&amp;wiz_type=vital&amp;filmId=8758320600255143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2020-10-01T06:12:00Z</dcterms:created>
  <dcterms:modified xsi:type="dcterms:W3CDTF">2020-10-04T14:57:00Z</dcterms:modified>
</cp:coreProperties>
</file>