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290"/>
        <w:gridCol w:w="856"/>
        <w:gridCol w:w="1469"/>
        <w:gridCol w:w="2329"/>
        <w:gridCol w:w="8373"/>
      </w:tblGrid>
      <w:tr w:rsidR="00E931D6" w:rsidRPr="00EF3103" w:rsidTr="00510E25">
        <w:trPr>
          <w:trHeight w:val="1978"/>
        </w:trPr>
        <w:tc>
          <w:tcPr>
            <w:tcW w:w="284" w:type="pct"/>
          </w:tcPr>
          <w:p w:rsidR="00E931D6" w:rsidRPr="00E20D0E" w:rsidRDefault="00E931D6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425" w:type="pct"/>
          </w:tcPr>
          <w:p w:rsidR="00E931D6" w:rsidRDefault="00E931D6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2" w:type="pct"/>
          </w:tcPr>
          <w:p w:rsidR="00E931D6" w:rsidRDefault="00E931D6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" w:type="pct"/>
          </w:tcPr>
          <w:p w:rsidR="00E931D6" w:rsidRPr="00BD12E7" w:rsidRDefault="00E931D6" w:rsidP="008F2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Аманова А.А.</w:t>
            </w:r>
          </w:p>
        </w:tc>
        <w:tc>
          <w:tcPr>
            <w:tcW w:w="767" w:type="pct"/>
          </w:tcPr>
          <w:p w:rsidR="00E931D6" w:rsidRDefault="00E931D6" w:rsidP="008F2B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93A1E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падение. Решение задач.</w:t>
            </w:r>
          </w:p>
        </w:tc>
        <w:tc>
          <w:tcPr>
            <w:tcW w:w="2758" w:type="pct"/>
          </w:tcPr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Запишите число 25.09.20</w:t>
            </w:r>
          </w:p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Тема: «Свободное падение. Решение задач»</w:t>
            </w:r>
          </w:p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Сделать конспект по лекции:</w:t>
            </w:r>
          </w:p>
          <w:p w:rsidR="00E931D6" w:rsidRDefault="00510E25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hyperlink r:id="rId5" w:history="1">
              <w:r w:rsidR="00E931D6" w:rsidRPr="00656711">
                <w:rPr>
                  <w:rStyle w:val="a3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yandex.ru/video/preview/?filmId=15594008971315001481&amp;url=http%3A%2F%2Fwww.youtube.com%2Fwatch%3Fv%3DIo2Nq6f3HuQ&amp;text=%D0%A3%D1%80%D0%BE%D0%BA%2034.%20%20%D0%A1%D0%B2%D0%BE%D0%B1%D0%BE%D0%B4%D0%BD%D0%BE%D0%B5%20%D0%BF%D0%B0%D0%B4%D0%B5%D0%BD%D0%B8%D0%B5.%20%20%D0%A3%D1%81%D0%BA%D0%BE%D1%80%D0%B5%D0%BD%D0%B8%D0%B5%20%D1%81%D0%B2%D0%BE%D0%B1%D0%BE%D0%B4%D0%BD%D0%BE%D0%B3%D0%BE%20%D0%BF%D0%B0%D0%B4%D0%B5%D0%BD%D0%B8%D1%8F&amp;path=sharelink</w:t>
              </w:r>
            </w:hyperlink>
            <w:r w:rsidR="00E931D6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D73"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143250" cy="2524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49"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409950" cy="2247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1D6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0"/>
                <w:szCs w:val="20"/>
              </w:rPr>
            </w:pPr>
            <w:r w:rsidRPr="00281B2E">
              <w:rPr>
                <w:rFonts w:ascii="Times New Roman"/>
                <w:sz w:val="20"/>
                <w:szCs w:val="20"/>
              </w:rPr>
              <w:t>Выполненн</w:t>
            </w:r>
            <w:r>
              <w:rPr>
                <w:rFonts w:ascii="Times New Roman"/>
                <w:sz w:val="20"/>
                <w:szCs w:val="20"/>
              </w:rPr>
              <w:t>ую</w:t>
            </w:r>
            <w:r w:rsidRPr="00281B2E">
              <w:rPr>
                <w:rFonts w:ascii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/>
                <w:sz w:val="20"/>
                <w:szCs w:val="20"/>
              </w:rPr>
              <w:t xml:space="preserve">у (конспект + задачи) сфотографируйте и </w:t>
            </w:r>
            <w:r w:rsidRPr="00281B2E">
              <w:rPr>
                <w:rFonts w:ascii="Times New Roman"/>
                <w:sz w:val="20"/>
                <w:szCs w:val="20"/>
              </w:rPr>
              <w:t>отправляйте л.с. в вайбер до 18.00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</w:p>
          <w:p w:rsidR="00E931D6" w:rsidRPr="00EF3103" w:rsidRDefault="00E931D6" w:rsidP="008F2B6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sz w:val="20"/>
                <w:szCs w:val="20"/>
              </w:rPr>
              <w:t>29 сентября.</w:t>
            </w:r>
          </w:p>
        </w:tc>
      </w:tr>
      <w:tr w:rsidR="00D62AC6" w:rsidRPr="00EF3103" w:rsidTr="00510E25">
        <w:trPr>
          <w:trHeight w:val="1978"/>
        </w:trPr>
        <w:tc>
          <w:tcPr>
            <w:tcW w:w="284" w:type="pct"/>
          </w:tcPr>
          <w:p w:rsidR="00D62AC6" w:rsidRPr="008F3417" w:rsidRDefault="00D62AC6" w:rsidP="00D62AC6">
            <w:pPr>
              <w:spacing w:after="0" w:line="240" w:lineRule="auto"/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lastRenderedPageBreak/>
              <w:t>25.09</w:t>
            </w:r>
          </w:p>
        </w:tc>
        <w:tc>
          <w:tcPr>
            <w:tcW w:w="425" w:type="pct"/>
          </w:tcPr>
          <w:p w:rsidR="00D62AC6" w:rsidRPr="008F3417" w:rsidRDefault="00D62AC6" w:rsidP="00D62AC6">
            <w:pPr>
              <w:spacing w:after="0" w:line="240" w:lineRule="auto"/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82" w:type="pct"/>
          </w:tcPr>
          <w:p w:rsidR="00D62AC6" w:rsidRPr="008F3417" w:rsidRDefault="00D62AC6" w:rsidP="00D62AC6">
            <w:pPr>
              <w:spacing w:after="0" w:line="240" w:lineRule="auto"/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>9 класс</w:t>
            </w:r>
          </w:p>
        </w:tc>
        <w:tc>
          <w:tcPr>
            <w:tcW w:w="484" w:type="pct"/>
          </w:tcPr>
          <w:p w:rsidR="00D62AC6" w:rsidRPr="008F3417" w:rsidRDefault="00D62AC6" w:rsidP="00D62AC6">
            <w:pPr>
              <w:spacing w:after="0" w:line="240" w:lineRule="auto"/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 xml:space="preserve">Терентьева </w:t>
            </w:r>
          </w:p>
          <w:p w:rsidR="00D62AC6" w:rsidRPr="008F3417" w:rsidRDefault="00D62AC6" w:rsidP="00D62AC6">
            <w:pPr>
              <w:spacing w:after="0" w:line="240" w:lineRule="auto"/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 xml:space="preserve">Лариса </w:t>
            </w:r>
          </w:p>
          <w:p w:rsidR="00D62AC6" w:rsidRPr="008F3417" w:rsidRDefault="00D62AC6" w:rsidP="00D62AC6">
            <w:pPr>
              <w:spacing w:after="0" w:line="240" w:lineRule="auto"/>
              <w:rPr>
                <w:rFonts w:ascii="Times New Roman" w:hAnsi="Times New Roman"/>
              </w:rPr>
            </w:pPr>
            <w:r w:rsidRPr="008F3417">
              <w:rPr>
                <w:rFonts w:ascii="Times New Roman" w:hAnsi="Times New Roman"/>
              </w:rPr>
              <w:t>Аркадьевна</w:t>
            </w:r>
          </w:p>
        </w:tc>
        <w:tc>
          <w:tcPr>
            <w:tcW w:w="767" w:type="pct"/>
          </w:tcPr>
          <w:p w:rsidR="00D62AC6" w:rsidRPr="008F3417" w:rsidRDefault="00D62AC6" w:rsidP="00D62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Конфессиональный</w:t>
            </w:r>
            <w:r w:rsidRPr="008F3417">
              <w:rPr>
                <w:rFonts w:ascii="Times New Roman" w:hAnsi="Times New Roman"/>
              </w:rPr>
              <w:t xml:space="preserve"> состав населения России</w:t>
            </w:r>
          </w:p>
        </w:tc>
        <w:tc>
          <w:tcPr>
            <w:tcW w:w="2758" w:type="pct"/>
          </w:tcPr>
          <w:p w:rsidR="00D62AC6" w:rsidRDefault="00D62AC6" w:rsidP="00D62A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8F3417">
              <w:rPr>
                <w:rFonts w:ascii="Times New Roman"/>
              </w:rPr>
              <w:t xml:space="preserve">День добрый! </w:t>
            </w:r>
            <w:r>
              <w:rPr>
                <w:rFonts w:ascii="Times New Roman"/>
              </w:rPr>
              <w:t xml:space="preserve">Вы самостоятельно познакомились с темой </w:t>
            </w:r>
            <w:r w:rsidRPr="0044585D">
              <w:rPr>
                <w:rFonts w:ascii="Times New Roman"/>
              </w:rPr>
              <w:t>"Нацио</w:t>
            </w:r>
            <w:r>
              <w:rPr>
                <w:rFonts w:ascii="Times New Roman"/>
              </w:rPr>
              <w:t>нальный состав населения России. И в продолжении данной темы сегодня мы поговорим о конфессиональном составе населения России.</w:t>
            </w:r>
          </w:p>
          <w:p w:rsidR="00D62AC6" w:rsidRDefault="00D62AC6" w:rsidP="00D62A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FF394F">
              <w:rPr>
                <w:rFonts w:ascii="Times New Roman"/>
              </w:rPr>
              <w:t xml:space="preserve"> Откройте тетради, </w:t>
            </w:r>
            <w:r>
              <w:rPr>
                <w:rFonts w:ascii="Times New Roman"/>
              </w:rPr>
              <w:t xml:space="preserve">запишите дату, </w:t>
            </w:r>
            <w:r w:rsidRPr="00FF394F">
              <w:rPr>
                <w:rFonts w:ascii="Times New Roman"/>
              </w:rPr>
              <w:t>тему урока «Конфессиональный состав населения России»</w:t>
            </w:r>
            <w:r>
              <w:rPr>
                <w:rFonts w:ascii="Times New Roman"/>
              </w:rPr>
              <w:t xml:space="preserve"> и следующую информацию:</w:t>
            </w:r>
          </w:p>
          <w:p w:rsidR="00D62AC6" w:rsidRDefault="00D62AC6" w:rsidP="00D62AC6">
            <w:pPr>
              <w:pStyle w:val="a4"/>
              <w:spacing w:after="0" w:line="240" w:lineRule="auto"/>
              <w:rPr>
                <w:rFonts w:ascii="Times New Roman"/>
                <w:i/>
              </w:rPr>
            </w:pPr>
            <w:r w:rsidRPr="00FF394F">
              <w:rPr>
                <w:rFonts w:ascii="Times New Roman"/>
                <w:b/>
                <w:i/>
              </w:rPr>
              <w:t>Конфе́ссия</w:t>
            </w:r>
            <w:r w:rsidRPr="00FF394F">
              <w:rPr>
                <w:rFonts w:ascii="Times New Roman"/>
                <w:i/>
              </w:rPr>
              <w:t> (лат. confessio «испове́дание»), или вероиспове́дание</w:t>
            </w:r>
            <w:r>
              <w:rPr>
                <w:rFonts w:ascii="Times New Roman"/>
                <w:i/>
              </w:rPr>
              <w:t>.</w:t>
            </w:r>
            <w:r w:rsidRPr="00FF394F">
              <w:rPr>
                <w:rFonts w:ascii="Times New Roman"/>
                <w:i/>
              </w:rPr>
              <w:t xml:space="preserve"> </w:t>
            </w:r>
          </w:p>
          <w:p w:rsidR="00D62AC6" w:rsidRDefault="00D62AC6" w:rsidP="00D62AC6">
            <w:pPr>
              <w:pStyle w:val="a4"/>
              <w:spacing w:after="0" w:line="240" w:lineRule="auto"/>
              <w:rPr>
                <w:rFonts w:ascii="Times New Roman"/>
                <w:i/>
              </w:rPr>
            </w:pPr>
            <w:r>
              <w:rPr>
                <w:rFonts w:ascii="Times New Roman"/>
                <w:b/>
                <w:i/>
              </w:rPr>
              <w:t>Ознакомьтесь с представленной информацией:</w:t>
            </w:r>
          </w:p>
          <w:p w:rsidR="00D62AC6" w:rsidRDefault="00D62AC6" w:rsidP="00D62AC6">
            <w:pPr>
              <w:pStyle w:val="a4"/>
              <w:spacing w:after="0" w:line="240" w:lineRule="auto"/>
              <w:rPr>
                <w:rFonts w:ascii="Times New Roman"/>
              </w:rPr>
            </w:pPr>
            <w:r w:rsidRPr="00FF394F">
              <w:rPr>
                <w:rFonts w:ascii="Times New Roman"/>
              </w:rPr>
              <w:t>Официальной статистики относительно религиозной принадлежности россиян не существует. Все данные о религиозном составе населения России собраны в ходе различных </w:t>
            </w:r>
            <w:hyperlink r:id="rId8" w:tooltip="Массовый опрос" w:history="1">
              <w:r w:rsidRPr="00FF394F">
                <w:rPr>
                  <w:rFonts w:ascii="Times New Roman"/>
                </w:rPr>
                <w:t>социологических опросов</w:t>
              </w:r>
            </w:hyperlink>
            <w:r w:rsidRPr="00FF394F">
              <w:rPr>
                <w:rFonts w:ascii="Times New Roman"/>
              </w:rPr>
              <w:t>. Численность последователей той или иной конфессии оценивается по-разному, в зависимости от методов и масштабов исследований.</w:t>
            </w:r>
          </w:p>
          <w:p w:rsidR="00D62AC6" w:rsidRPr="001242CB" w:rsidRDefault="00D62AC6" w:rsidP="00D62AC6">
            <w:pPr>
              <w:pStyle w:val="a4"/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Просмотрите видеоурок по теме, сделайте записи в тетрадь в ходе просмотра - </w:t>
            </w:r>
            <w:hyperlink r:id="rId9" w:history="1">
              <w:r w:rsidRPr="00F376A2">
                <w:rPr>
                  <w:rStyle w:val="a3"/>
                  <w:rFonts w:ascii="Times New Roman"/>
                </w:rPr>
                <w:t>https://www.youtube.com/watch?v=v_yUo5Tca3I</w:t>
              </w:r>
            </w:hyperlink>
          </w:p>
          <w:p w:rsidR="00D62AC6" w:rsidRPr="008F3417" w:rsidRDefault="00D62AC6" w:rsidP="00D62A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</w:rPr>
            </w:pPr>
            <w:r w:rsidRPr="008F3417">
              <w:rPr>
                <w:rFonts w:ascii="Times New Roman"/>
              </w:rPr>
              <w:t>Домашнее задание.</w:t>
            </w:r>
            <w:r>
              <w:rPr>
                <w:rFonts w:ascii="Times New Roman"/>
              </w:rPr>
              <w:t xml:space="preserve"> Повторите записи в тетрадях, продолжите работу с картой по изучению национальных образований, народов России и их конфессий.</w:t>
            </w:r>
            <w:r w:rsidRPr="008F3417">
              <w:rPr>
                <w:rFonts w:ascii="Times New Roman"/>
              </w:rPr>
              <w:t xml:space="preserve">                </w:t>
            </w:r>
          </w:p>
        </w:tc>
      </w:tr>
      <w:tr w:rsidR="00510E25" w:rsidTr="0051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25.09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химия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Кравцова С.В.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Электролитическая диссоциация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pStyle w:val="a4"/>
              <w:ind w:hanging="360"/>
              <w:rPr>
                <w:rFonts w:ascii="Times New Roman"/>
              </w:rPr>
            </w:pPr>
            <w:r w:rsidRPr="00510E25">
              <w:rPr>
                <w:rFonts w:ascii="Times New Roman"/>
              </w:rPr>
              <w:t xml:space="preserve">1.Прочитать п. 4 стр.  </w:t>
            </w:r>
          </w:p>
          <w:p w:rsidR="00510E25" w:rsidRPr="00510E25" w:rsidRDefault="00510E25" w:rsidP="00510E25">
            <w:pPr>
              <w:pStyle w:val="a4"/>
              <w:ind w:hanging="360"/>
              <w:rPr>
                <w:rFonts w:ascii="Times New Roman"/>
              </w:rPr>
            </w:pPr>
            <w:r w:rsidRPr="00510E25">
              <w:rPr>
                <w:rFonts w:ascii="Times New Roman"/>
              </w:rPr>
              <w:t>2.. Ответить на вопросы 1-4 стр. 30</w:t>
            </w:r>
          </w:p>
          <w:p w:rsidR="00510E25" w:rsidRPr="00510E25" w:rsidRDefault="00510E25" w:rsidP="00510E25">
            <w:pPr>
              <w:pStyle w:val="a4"/>
              <w:ind w:hanging="360"/>
              <w:rPr>
                <w:rFonts w:ascii="Times New Roman"/>
              </w:rPr>
            </w:pPr>
            <w:r w:rsidRPr="00510E25">
              <w:rPr>
                <w:rFonts w:ascii="Times New Roman"/>
              </w:rPr>
              <w:t>3. Соблюдая правила техники безопасности, проведите лабораторный опыт №13 (стр. 30) в домашних условиях. Опишите его в тетради и сделайте вывод об увиденном.</w:t>
            </w:r>
          </w:p>
        </w:tc>
      </w:tr>
      <w:tr w:rsidR="00510E25" w:rsidTr="0051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lastRenderedPageBreak/>
              <w:t>25.09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химия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Кравцова С.В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spacing w:after="0" w:line="240" w:lineRule="auto"/>
              <w:rPr>
                <w:rFonts w:ascii="Times New Roman" w:hAnsi="Times New Roman"/>
              </w:rPr>
            </w:pPr>
            <w:r w:rsidRPr="00510E25">
              <w:rPr>
                <w:rFonts w:ascii="Times New Roman" w:hAnsi="Times New Roman"/>
              </w:rPr>
              <w:t>Основные положения теории электролитической диссоциации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25" w:rsidRPr="00510E25" w:rsidRDefault="00510E25" w:rsidP="00510E25">
            <w:pPr>
              <w:pStyle w:val="a4"/>
              <w:ind w:hanging="360"/>
              <w:rPr>
                <w:rFonts w:ascii="Times New Roman"/>
              </w:rPr>
            </w:pPr>
            <w:r w:rsidRPr="00510E25">
              <w:rPr>
                <w:rFonts w:ascii="Times New Roman"/>
              </w:rPr>
              <w:t>1.Выписать в тетрадь Основные положения теории электролитической диссоциации – п. 5 стр.31 -34</w:t>
            </w:r>
          </w:p>
          <w:p w:rsidR="00510E25" w:rsidRPr="00510E25" w:rsidRDefault="00510E25" w:rsidP="00510E25">
            <w:pPr>
              <w:pStyle w:val="a4"/>
              <w:ind w:hanging="360"/>
              <w:rPr>
                <w:rFonts w:ascii="Times New Roman"/>
              </w:rPr>
            </w:pPr>
            <w:r w:rsidRPr="00510E25">
              <w:rPr>
                <w:rFonts w:ascii="Times New Roman"/>
              </w:rPr>
              <w:t>2. Выполнить письменно упр.5 стр. 35</w:t>
            </w:r>
          </w:p>
          <w:p w:rsidR="00510E25" w:rsidRPr="00510E25" w:rsidRDefault="00510E25" w:rsidP="00510E25">
            <w:pPr>
              <w:pStyle w:val="a4"/>
              <w:ind w:hanging="360"/>
              <w:rPr>
                <w:rFonts w:ascii="Times New Roman"/>
              </w:rPr>
            </w:pPr>
            <w:r w:rsidRPr="00510E25">
              <w:rPr>
                <w:rFonts w:ascii="Times New Roman"/>
              </w:rPr>
              <w:t xml:space="preserve">3. Фото выполненных заданий прислать на эл. почту: </w:t>
            </w:r>
            <w:hyperlink r:id="rId10" w:history="1">
              <w:r w:rsidRPr="00510E25">
                <w:rPr>
                  <w:rStyle w:val="a3"/>
                  <w:rFonts w:ascii="Times New Roman"/>
                </w:rPr>
                <w:t>s.vkravcova@mail.ru</w:t>
              </w:r>
            </w:hyperlink>
            <w:r w:rsidRPr="00510E25">
              <w:rPr>
                <w:rFonts w:ascii="Times New Roman"/>
              </w:rPr>
              <w:t xml:space="preserve"> до 29.09</w:t>
            </w:r>
          </w:p>
        </w:tc>
      </w:tr>
    </w:tbl>
    <w:p w:rsidR="00F37A45" w:rsidRDefault="00F37A45">
      <w:bookmarkStart w:id="0" w:name="_GoBack"/>
      <w:bookmarkEnd w:id="0"/>
    </w:p>
    <w:sectPr w:rsidR="00F37A45" w:rsidSect="00E931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5E7C"/>
    <w:multiLevelType w:val="hybridMultilevel"/>
    <w:tmpl w:val="FCAC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74"/>
    <w:rsid w:val="00225574"/>
    <w:rsid w:val="00510E25"/>
    <w:rsid w:val="00D62AC6"/>
    <w:rsid w:val="00E931D6"/>
    <w:rsid w:val="00F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D38F"/>
  <w15:chartTrackingRefBased/>
  <w15:docId w15:val="{11C2FCDA-9020-42FD-ACBF-9603C13E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1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1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31D6"/>
    <w:pPr>
      <w:ind w:left="720"/>
      <w:contextualSpacing/>
    </w:pPr>
    <w:rPr>
      <w:rFonts w:eastAsia="Times New Roman" w:hAnsi="Times New Roman"/>
    </w:rPr>
  </w:style>
  <w:style w:type="table" w:styleId="a5">
    <w:name w:val="Table Grid"/>
    <w:basedOn w:val="a1"/>
    <w:uiPriority w:val="59"/>
    <w:rsid w:val="00510E2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10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book.ru/article/%d0%9c%d0%b0%d1%81%d1%81%d0%be%d0%b2%d1%8b%d0%b9%20%d0%be%d0%bf%d1%80%d0%be%d1%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5594008971315001481&amp;url=http%3A%2F%2Fwww.youtube.com%2Fwatch%3Fv%3DIo2Nq6f3HuQ&amp;text=%D0%A3%D1%80%D0%BE%D0%BA%2034.%20%20%D0%A1%D0%B2%D0%BE%D0%B1%D0%BE%D0%B4%D0%BD%D0%BE%D0%B5%20%D0%BF%D0%B0%D0%B4%D0%B5%D0%BD%D0%B8%D0%B5.%20%20%D0%A3%D1%81%D0%BA%D0%BE%D1%80%D0%B5%D0%BD%D0%B8%D0%B5%20%D1%81%D0%B2%D0%BE%D0%B1%D0%BE%D0%B4%D0%BD%D0%BE%D0%B3%D0%BE%20%D0%BF%D0%B0%D0%B4%D0%B5%D0%BD%D0%B8%D1%8F&amp;path=sharelink" TargetMode="External"/><Relationship Id="rId10" Type="http://schemas.openxmlformats.org/officeDocument/2006/relationships/hyperlink" Target="mailto:s.vkravc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_yUo5Tc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2020-09-24T14:32:00Z</dcterms:created>
  <dcterms:modified xsi:type="dcterms:W3CDTF">2020-09-25T01:14:00Z</dcterms:modified>
</cp:coreProperties>
</file>