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49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1840"/>
        <w:gridCol w:w="853"/>
        <w:gridCol w:w="1983"/>
        <w:gridCol w:w="1843"/>
        <w:gridCol w:w="6944"/>
      </w:tblGrid>
      <w:tr w:rsidR="009760AD" w:rsidRPr="00D4579E" w:rsidTr="00FE1DFE">
        <w:tc>
          <w:tcPr>
            <w:tcW w:w="389" w:type="pct"/>
          </w:tcPr>
          <w:p w:rsidR="009760AD" w:rsidRPr="00D4579E" w:rsidRDefault="009760AD" w:rsidP="00FE1DFE">
            <w:r>
              <w:t>Д</w:t>
            </w:r>
            <w:r w:rsidRPr="00D4579E">
              <w:t>ата</w:t>
            </w:r>
          </w:p>
        </w:tc>
        <w:tc>
          <w:tcPr>
            <w:tcW w:w="630" w:type="pct"/>
          </w:tcPr>
          <w:p w:rsidR="009760AD" w:rsidRPr="00D4579E" w:rsidRDefault="009760AD" w:rsidP="00FE1DFE">
            <w:r w:rsidRPr="00D4579E">
              <w:t xml:space="preserve">Предмет </w:t>
            </w:r>
          </w:p>
        </w:tc>
        <w:tc>
          <w:tcPr>
            <w:tcW w:w="292" w:type="pct"/>
          </w:tcPr>
          <w:p w:rsidR="009760AD" w:rsidRPr="00D4579E" w:rsidRDefault="009760AD" w:rsidP="00FE1DFE">
            <w:r w:rsidRPr="00D4579E">
              <w:t xml:space="preserve">Класс </w:t>
            </w:r>
          </w:p>
        </w:tc>
        <w:tc>
          <w:tcPr>
            <w:tcW w:w="679" w:type="pct"/>
          </w:tcPr>
          <w:p w:rsidR="009760AD" w:rsidRPr="00D4579E" w:rsidRDefault="009760AD" w:rsidP="00FE1DFE">
            <w:r w:rsidRPr="00D4579E">
              <w:t>ФИО учителя</w:t>
            </w:r>
          </w:p>
        </w:tc>
        <w:tc>
          <w:tcPr>
            <w:tcW w:w="631" w:type="pct"/>
          </w:tcPr>
          <w:p w:rsidR="009760AD" w:rsidRPr="00D4579E" w:rsidRDefault="009760AD" w:rsidP="00FE1DFE">
            <w:r w:rsidRPr="00D4579E">
              <w:t>Тема урока</w:t>
            </w:r>
          </w:p>
        </w:tc>
        <w:tc>
          <w:tcPr>
            <w:tcW w:w="2378" w:type="pct"/>
          </w:tcPr>
          <w:p w:rsidR="009760AD" w:rsidRPr="00D4579E" w:rsidRDefault="009760AD" w:rsidP="00FE1DFE">
            <w:r w:rsidRPr="00D4579E">
              <w:t xml:space="preserve">Содержание урока </w:t>
            </w:r>
          </w:p>
        </w:tc>
      </w:tr>
      <w:tr w:rsidR="009760AD" w:rsidRPr="00D4579E" w:rsidTr="00FE1DFE">
        <w:tc>
          <w:tcPr>
            <w:tcW w:w="389" w:type="pct"/>
          </w:tcPr>
          <w:p w:rsidR="009760AD" w:rsidRPr="00D4579E" w:rsidRDefault="009760AD" w:rsidP="00DE2649">
            <w:r>
              <w:t>0</w:t>
            </w:r>
            <w:r w:rsidR="00DE2649">
              <w:t>8</w:t>
            </w:r>
            <w:r>
              <w:t>.05</w:t>
            </w:r>
          </w:p>
        </w:tc>
        <w:tc>
          <w:tcPr>
            <w:tcW w:w="630" w:type="pct"/>
          </w:tcPr>
          <w:p w:rsidR="009760AD" w:rsidRPr="00D4579E" w:rsidRDefault="009760AD" w:rsidP="00FE1DFE">
            <w:r>
              <w:t>Русский язык</w:t>
            </w:r>
          </w:p>
        </w:tc>
        <w:tc>
          <w:tcPr>
            <w:tcW w:w="292" w:type="pct"/>
          </w:tcPr>
          <w:p w:rsidR="009760AD" w:rsidRPr="00D4579E" w:rsidRDefault="009760AD" w:rsidP="00FE1DFE">
            <w:r>
              <w:t>4</w:t>
            </w:r>
          </w:p>
        </w:tc>
        <w:tc>
          <w:tcPr>
            <w:tcW w:w="679" w:type="pct"/>
          </w:tcPr>
          <w:p w:rsidR="009760AD" w:rsidRPr="00D4579E" w:rsidRDefault="009760AD" w:rsidP="00FE1DFE">
            <w:r>
              <w:t>Евдокимова Ю.В.</w:t>
            </w:r>
          </w:p>
        </w:tc>
        <w:tc>
          <w:tcPr>
            <w:tcW w:w="631" w:type="pct"/>
          </w:tcPr>
          <w:p w:rsidR="009760AD" w:rsidRPr="005864D6" w:rsidRDefault="005864D6" w:rsidP="00FE1DFE">
            <w:r w:rsidRPr="005864D6">
              <w:t>Контрольная работа по теме «Слова – предметы, действие, признаки»</w:t>
            </w:r>
          </w:p>
        </w:tc>
        <w:tc>
          <w:tcPr>
            <w:tcW w:w="2378" w:type="pct"/>
          </w:tcPr>
          <w:p w:rsidR="009760AD" w:rsidRDefault="00ED463B" w:rsidP="00FE1DFE">
            <w:r>
              <w:t xml:space="preserve">1. Посмотрите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6" w:history="1">
              <w:r w:rsidRPr="00ED463B">
                <w:rPr>
                  <w:rStyle w:val="a3"/>
                </w:rPr>
                <w:t>https://www.youtube.com/watch?time_continue=12&amp;v=E25uGtfvW6A&amp;feature=emb_logo</w:t>
              </w:r>
            </w:hyperlink>
          </w:p>
          <w:p w:rsidR="00ED463B" w:rsidRDefault="00ED463B" w:rsidP="00FE1DFE">
            <w:r>
              <w:t>2. Работа по учебнику: стр. 78 упр.1</w:t>
            </w:r>
          </w:p>
          <w:p w:rsidR="00ED463B" w:rsidRDefault="00ED463B" w:rsidP="00FE1DFE">
            <w:r>
              <w:t>3. Правило в рамочке на стр. 78 про</w:t>
            </w:r>
            <w:r w:rsidR="00484478">
              <w:t>читай, запомни.</w:t>
            </w:r>
          </w:p>
          <w:p w:rsidR="00484478" w:rsidRDefault="00484478" w:rsidP="00FE1DFE">
            <w:r>
              <w:t>4. Стр. 79 упр.3</w:t>
            </w:r>
          </w:p>
          <w:p w:rsidR="00484478" w:rsidRPr="00D4579E" w:rsidRDefault="00484478" w:rsidP="00FE1DFE">
            <w:r>
              <w:t>5. Стр. 79 задания на полях выполнить устно.</w:t>
            </w:r>
          </w:p>
        </w:tc>
      </w:tr>
      <w:tr w:rsidR="009760AD" w:rsidRPr="00D4579E" w:rsidTr="00FE1DFE">
        <w:tc>
          <w:tcPr>
            <w:tcW w:w="389" w:type="pct"/>
          </w:tcPr>
          <w:p w:rsidR="009760AD" w:rsidRDefault="00DE2649" w:rsidP="00FE1DFE">
            <w:r>
              <w:t>08</w:t>
            </w:r>
            <w:r w:rsidR="009760AD">
              <w:t>.05</w:t>
            </w:r>
          </w:p>
        </w:tc>
        <w:tc>
          <w:tcPr>
            <w:tcW w:w="630" w:type="pct"/>
          </w:tcPr>
          <w:p w:rsidR="009760AD" w:rsidRDefault="009760AD" w:rsidP="00FE1DFE">
            <w:r>
              <w:t>Речевая практика</w:t>
            </w:r>
          </w:p>
        </w:tc>
        <w:tc>
          <w:tcPr>
            <w:tcW w:w="292" w:type="pct"/>
          </w:tcPr>
          <w:p w:rsidR="009760AD" w:rsidRPr="00D4579E" w:rsidRDefault="009760AD" w:rsidP="00FE1DFE">
            <w:r>
              <w:t>4</w:t>
            </w:r>
          </w:p>
        </w:tc>
        <w:tc>
          <w:tcPr>
            <w:tcW w:w="679" w:type="pct"/>
          </w:tcPr>
          <w:p w:rsidR="009760AD" w:rsidRDefault="009760AD" w:rsidP="00FE1DFE">
            <w:r>
              <w:t>Евдокимова Ю.В.</w:t>
            </w:r>
          </w:p>
        </w:tc>
        <w:tc>
          <w:tcPr>
            <w:tcW w:w="631" w:type="pct"/>
          </w:tcPr>
          <w:p w:rsidR="009760AD" w:rsidRPr="00D4579E" w:rsidRDefault="005864D6" w:rsidP="00FE1DFE">
            <w:r w:rsidRPr="005864D6">
              <w:rPr>
                <w:bCs/>
              </w:rPr>
              <w:t>Времена года. Лето.</w:t>
            </w:r>
          </w:p>
        </w:tc>
        <w:tc>
          <w:tcPr>
            <w:tcW w:w="2378" w:type="pct"/>
          </w:tcPr>
          <w:p w:rsidR="009760AD" w:rsidRPr="00AB50E1" w:rsidRDefault="009E658F" w:rsidP="00FE1DFE">
            <w:r w:rsidRPr="00AB50E1">
              <w:t>Тема урока: Времена года. Лето.</w:t>
            </w:r>
          </w:p>
          <w:p w:rsidR="009E658F" w:rsidRPr="00AB50E1" w:rsidRDefault="009E658F" w:rsidP="00FE1DFE">
            <w:r w:rsidRPr="00AB50E1">
              <w:t xml:space="preserve">1. Прочитайте загадки, отгадайте их </w:t>
            </w:r>
          </w:p>
          <w:p w:rsidR="009E658F" w:rsidRPr="00AB50E1" w:rsidRDefault="009E658F" w:rsidP="009E658F">
            <w:r w:rsidRPr="00AB50E1">
              <w:t>Не огонь, а больно жжет,</w:t>
            </w:r>
          </w:p>
          <w:p w:rsidR="009E658F" w:rsidRPr="00AB50E1" w:rsidRDefault="009E658F" w:rsidP="009E658F">
            <w:r w:rsidRPr="00AB50E1">
              <w:t>Не фонарь, а ярко светит,</w:t>
            </w:r>
          </w:p>
          <w:p w:rsidR="009E658F" w:rsidRPr="00AB50E1" w:rsidRDefault="009E658F" w:rsidP="009E658F">
            <w:r w:rsidRPr="00AB50E1">
              <w:t>И не пекарь, а печет? </w:t>
            </w:r>
          </w:p>
          <w:p w:rsidR="009E658F" w:rsidRPr="00AB50E1" w:rsidRDefault="009E658F" w:rsidP="009E658F"/>
          <w:p w:rsidR="009E658F" w:rsidRPr="00AB50E1" w:rsidRDefault="009E658F" w:rsidP="009E658F">
            <w:r w:rsidRPr="00AB50E1">
              <w:rPr>
                <w:bCs/>
              </w:rPr>
              <w:t>После дождя бывает,</w:t>
            </w:r>
          </w:p>
          <w:p w:rsidR="009E658F" w:rsidRPr="00AB50E1" w:rsidRDefault="009E658F" w:rsidP="009E658F">
            <w:r w:rsidRPr="00AB50E1">
              <w:t>Полнеба закрывает.</w:t>
            </w:r>
          </w:p>
          <w:p w:rsidR="009E658F" w:rsidRPr="00AB50E1" w:rsidRDefault="009E658F" w:rsidP="009E658F">
            <w:r w:rsidRPr="00AB50E1">
              <w:t>Дуга красивая, цветная</w:t>
            </w:r>
          </w:p>
          <w:p w:rsidR="009E658F" w:rsidRPr="00AB50E1" w:rsidRDefault="009E658F" w:rsidP="009E658F">
            <w:pPr>
              <w:rPr>
                <w:bCs/>
                <w:i/>
                <w:iCs/>
              </w:rPr>
            </w:pPr>
            <w:r w:rsidRPr="00AB50E1">
              <w:t>Появится, затем растает. </w:t>
            </w:r>
          </w:p>
          <w:p w:rsidR="009E658F" w:rsidRPr="00AB50E1" w:rsidRDefault="009E658F" w:rsidP="009E658F"/>
          <w:p w:rsidR="009E658F" w:rsidRPr="00AB50E1" w:rsidRDefault="009E658F" w:rsidP="009E658F">
            <w:r w:rsidRPr="00AB50E1">
              <w:rPr>
                <w:bCs/>
              </w:rPr>
              <w:t>На зеленой хрупкой ножке</w:t>
            </w:r>
          </w:p>
          <w:p w:rsidR="009E658F" w:rsidRPr="00AB50E1" w:rsidRDefault="009E658F" w:rsidP="009E658F">
            <w:r w:rsidRPr="00AB50E1">
              <w:t>Вырос шарик у дорожки.</w:t>
            </w:r>
          </w:p>
          <w:p w:rsidR="009E658F" w:rsidRPr="00AB50E1" w:rsidRDefault="009E658F" w:rsidP="009E658F">
            <w:proofErr w:type="spellStart"/>
            <w:r w:rsidRPr="00AB50E1">
              <w:t>Ветерочек</w:t>
            </w:r>
            <w:proofErr w:type="spellEnd"/>
            <w:r w:rsidRPr="00AB50E1">
              <w:t xml:space="preserve"> прошуршал</w:t>
            </w:r>
          </w:p>
          <w:p w:rsidR="009E658F" w:rsidRPr="00AB50E1" w:rsidRDefault="009E658F" w:rsidP="009E658F">
            <w:r w:rsidRPr="00AB50E1">
              <w:t>И развеял этот шар. </w:t>
            </w:r>
          </w:p>
          <w:p w:rsidR="009E658F" w:rsidRPr="00AB50E1" w:rsidRDefault="009E658F" w:rsidP="009E658F"/>
          <w:p w:rsidR="009E658F" w:rsidRPr="00AB50E1" w:rsidRDefault="009E658F" w:rsidP="009E658F">
            <w:r w:rsidRPr="00AB50E1">
              <w:rPr>
                <w:bCs/>
              </w:rPr>
              <w:t>После дождика, в жару,</w:t>
            </w:r>
          </w:p>
          <w:p w:rsidR="009E658F" w:rsidRPr="00AB50E1" w:rsidRDefault="009E658F" w:rsidP="009E658F">
            <w:r w:rsidRPr="00AB50E1">
              <w:t>Мы их ищем у тропинок,</w:t>
            </w:r>
          </w:p>
          <w:p w:rsidR="009E658F" w:rsidRPr="00AB50E1" w:rsidRDefault="009E658F" w:rsidP="009E658F">
            <w:r w:rsidRPr="00AB50E1">
              <w:t>На опушке и в бору,</w:t>
            </w:r>
          </w:p>
          <w:p w:rsidR="009E658F" w:rsidRPr="00AB50E1" w:rsidRDefault="009E658F" w:rsidP="009E658F">
            <w:r w:rsidRPr="00AB50E1">
              <w:t>Посреди лесных травинок.</w:t>
            </w:r>
          </w:p>
          <w:p w:rsidR="009E658F" w:rsidRPr="00AB50E1" w:rsidRDefault="009E658F" w:rsidP="009E658F">
            <w:r w:rsidRPr="00AB50E1">
              <w:t>Эти шляпки, эти ножки</w:t>
            </w:r>
          </w:p>
          <w:p w:rsidR="009E658F" w:rsidRPr="00AB50E1" w:rsidRDefault="009E658F" w:rsidP="009E658F">
            <w:r w:rsidRPr="00AB50E1">
              <w:t xml:space="preserve">Так и просятся в лукошки.  </w:t>
            </w:r>
            <w:r w:rsidRPr="00AB50E1">
              <w:br/>
            </w:r>
          </w:p>
          <w:p w:rsidR="009E658F" w:rsidRPr="00AB50E1" w:rsidRDefault="009E658F" w:rsidP="009E658F">
            <w:r w:rsidRPr="00AB50E1">
              <w:t>Летом много я тружусь,</w:t>
            </w:r>
          </w:p>
          <w:p w:rsidR="009E658F" w:rsidRPr="00AB50E1" w:rsidRDefault="009E658F" w:rsidP="009E658F">
            <w:r w:rsidRPr="00AB50E1">
              <w:t>Над цветочками кружусь.</w:t>
            </w:r>
          </w:p>
          <w:p w:rsidR="009E658F" w:rsidRPr="00AB50E1" w:rsidRDefault="009E658F" w:rsidP="009E658F">
            <w:r w:rsidRPr="00AB50E1">
              <w:t>Наберу нектар - и пулей</w:t>
            </w:r>
          </w:p>
          <w:p w:rsidR="009E658F" w:rsidRPr="00AB50E1" w:rsidRDefault="009E658F" w:rsidP="009E658F">
            <w:r w:rsidRPr="00AB50E1">
              <w:t>Полечу в свой домик - улей. </w:t>
            </w:r>
          </w:p>
          <w:p w:rsidR="009E658F" w:rsidRDefault="00CB0B91" w:rsidP="00FE1DFE">
            <w:r>
              <w:t xml:space="preserve">2. Послушайте </w:t>
            </w:r>
            <w:proofErr w:type="gramStart"/>
            <w:r>
              <w:t>стихотворение про лето</w:t>
            </w:r>
            <w:proofErr w:type="gramEnd"/>
            <w:r w:rsidR="00DF6ED8">
              <w:t>:</w:t>
            </w:r>
            <w:r>
              <w:t xml:space="preserve"> </w:t>
            </w:r>
            <w:hyperlink r:id="rId7" w:history="1">
              <w:r w:rsidRPr="00CB0B91">
                <w:rPr>
                  <w:rStyle w:val="a3"/>
                </w:rPr>
                <w:t>https://www.youtube.com/watch?time_continue=61&amp;v=z94vV_kPDbk&amp;feature=emb_logo</w:t>
              </w:r>
            </w:hyperlink>
          </w:p>
          <w:p w:rsidR="00CB0B91" w:rsidRPr="00AB50E1" w:rsidRDefault="00CB0B91" w:rsidP="00FE1DFE">
            <w:r>
              <w:lastRenderedPageBreak/>
              <w:t xml:space="preserve">3. Устно составить </w:t>
            </w:r>
            <w:proofErr w:type="gramStart"/>
            <w:r>
              <w:t>рассказ про лето</w:t>
            </w:r>
            <w:proofErr w:type="gramEnd"/>
            <w:r>
              <w:t>, рассказать взрослым.</w:t>
            </w:r>
          </w:p>
        </w:tc>
      </w:tr>
      <w:tr w:rsidR="009760AD" w:rsidRPr="00D4579E" w:rsidTr="00FE1DFE">
        <w:tc>
          <w:tcPr>
            <w:tcW w:w="389" w:type="pct"/>
          </w:tcPr>
          <w:p w:rsidR="009760AD" w:rsidRDefault="00DE2649" w:rsidP="00FE1DFE">
            <w:r>
              <w:lastRenderedPageBreak/>
              <w:t>08</w:t>
            </w:r>
            <w:r w:rsidR="009760AD">
              <w:t>.05</w:t>
            </w:r>
          </w:p>
        </w:tc>
        <w:tc>
          <w:tcPr>
            <w:tcW w:w="630" w:type="pct"/>
          </w:tcPr>
          <w:p w:rsidR="009760AD" w:rsidRDefault="009760AD" w:rsidP="00FE1DFE">
            <w:r>
              <w:t>Математика</w:t>
            </w:r>
          </w:p>
        </w:tc>
        <w:tc>
          <w:tcPr>
            <w:tcW w:w="292" w:type="pct"/>
          </w:tcPr>
          <w:p w:rsidR="009760AD" w:rsidRDefault="009760AD" w:rsidP="00FE1DFE">
            <w:r>
              <w:t>4</w:t>
            </w:r>
          </w:p>
        </w:tc>
        <w:tc>
          <w:tcPr>
            <w:tcW w:w="679" w:type="pct"/>
          </w:tcPr>
          <w:p w:rsidR="009760AD" w:rsidRDefault="009760AD" w:rsidP="00FE1DFE">
            <w:r w:rsidRPr="008178F3">
              <w:t>Евдокимова Ю.В.</w:t>
            </w:r>
          </w:p>
        </w:tc>
        <w:tc>
          <w:tcPr>
            <w:tcW w:w="631" w:type="pct"/>
          </w:tcPr>
          <w:p w:rsidR="009760AD" w:rsidRPr="00D4579E" w:rsidRDefault="0026263E" w:rsidP="00FE1DFE">
            <w:r w:rsidRPr="0026263E">
              <w:t>Сложение и вычитание с переходом через разряд.</w:t>
            </w:r>
          </w:p>
        </w:tc>
        <w:tc>
          <w:tcPr>
            <w:tcW w:w="2378" w:type="pct"/>
          </w:tcPr>
          <w:p w:rsidR="009760AD" w:rsidRDefault="00166ED4" w:rsidP="00FE1DFE">
            <w:r>
              <w:t xml:space="preserve">1. Пройдите по ссылке, посмотрите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8" w:history="1">
              <w:r w:rsidRPr="00166ED4">
                <w:rPr>
                  <w:rStyle w:val="a3"/>
                </w:rPr>
                <w:t>https://www.youtube.com/watch?time_continue=164&amp;v=WWzgfw33JD8&amp;feature=emb_logo</w:t>
              </w:r>
            </w:hyperlink>
          </w:p>
          <w:p w:rsidR="00166ED4" w:rsidRDefault="00166ED4" w:rsidP="00FE1DFE">
            <w:r>
              <w:t>2. Работа по учебнику: стр. 117 № 2, 5</w:t>
            </w:r>
          </w:p>
          <w:p w:rsidR="00EC6FB6" w:rsidRPr="00D4579E" w:rsidRDefault="00EC6FB6" w:rsidP="00FE1DFE">
            <w:r>
              <w:t>3. Стр. 188 № 5 устно.</w:t>
            </w:r>
          </w:p>
        </w:tc>
      </w:tr>
      <w:tr w:rsidR="009760AD" w:rsidRPr="00D4579E" w:rsidTr="00FE1DFE">
        <w:tc>
          <w:tcPr>
            <w:tcW w:w="389" w:type="pct"/>
          </w:tcPr>
          <w:p w:rsidR="009760AD" w:rsidRDefault="00DE2649" w:rsidP="00FE1DFE">
            <w:r>
              <w:t>08</w:t>
            </w:r>
            <w:r w:rsidR="009760AD">
              <w:t>.05</w:t>
            </w:r>
          </w:p>
        </w:tc>
        <w:tc>
          <w:tcPr>
            <w:tcW w:w="630" w:type="pct"/>
          </w:tcPr>
          <w:p w:rsidR="009760AD" w:rsidRPr="009360CD" w:rsidRDefault="009760AD" w:rsidP="00FE1DFE">
            <w:r>
              <w:t>Корре</w:t>
            </w:r>
            <w:r w:rsidR="00DE2649">
              <w:t>к</w:t>
            </w:r>
            <w:r>
              <w:t>ционно-развивающее</w:t>
            </w:r>
            <w:r w:rsidR="00DE2649">
              <w:t xml:space="preserve"> занятие</w:t>
            </w:r>
            <w:r>
              <w:t xml:space="preserve"> </w:t>
            </w:r>
          </w:p>
        </w:tc>
        <w:tc>
          <w:tcPr>
            <w:tcW w:w="292" w:type="pct"/>
          </w:tcPr>
          <w:p w:rsidR="009760AD" w:rsidRPr="00D4579E" w:rsidRDefault="009760AD" w:rsidP="00FE1DFE">
            <w:r>
              <w:t>4</w:t>
            </w:r>
          </w:p>
        </w:tc>
        <w:tc>
          <w:tcPr>
            <w:tcW w:w="679" w:type="pct"/>
          </w:tcPr>
          <w:p w:rsidR="009760AD" w:rsidRDefault="009760AD" w:rsidP="00FE1DFE">
            <w:r>
              <w:t>Евдокимова Ю.В.</w:t>
            </w:r>
          </w:p>
        </w:tc>
        <w:tc>
          <w:tcPr>
            <w:tcW w:w="631" w:type="pct"/>
          </w:tcPr>
          <w:p w:rsidR="009760AD" w:rsidRPr="00D4579E" w:rsidRDefault="002266E2" w:rsidP="00FE1DFE">
            <w:r w:rsidRPr="002266E2">
              <w:t>Упражнения на развитие памяти, внимания, мышления.</w:t>
            </w:r>
          </w:p>
        </w:tc>
        <w:tc>
          <w:tcPr>
            <w:tcW w:w="2378" w:type="pct"/>
          </w:tcPr>
          <w:p w:rsidR="009760AD" w:rsidRPr="001C725A" w:rsidRDefault="005B5B4B" w:rsidP="005B5B4B">
            <w:pPr>
              <w:rPr>
                <w:bCs/>
              </w:rPr>
            </w:pPr>
            <w:r w:rsidRPr="005B5B4B">
              <w:rPr>
                <w:bCs/>
              </w:rPr>
              <w:t xml:space="preserve">Упражнения на развитие </w:t>
            </w:r>
            <w:r>
              <w:rPr>
                <w:bCs/>
              </w:rPr>
              <w:t xml:space="preserve">внимания. Пройдите по ссылке, следуйте указаниям учителя </w:t>
            </w:r>
            <w:hyperlink r:id="rId9" w:history="1">
              <w:r w:rsidRPr="005B5B4B">
                <w:rPr>
                  <w:rStyle w:val="a3"/>
                  <w:bCs/>
                </w:rPr>
                <w:t>https://www.youtube.com/watch?time_continue=10&amp;v=w4E9w6U3yvY&amp;feature=emb_logo</w:t>
              </w:r>
            </w:hyperlink>
            <w:bookmarkStart w:id="0" w:name="_GoBack"/>
            <w:bookmarkEnd w:id="0"/>
          </w:p>
        </w:tc>
      </w:tr>
    </w:tbl>
    <w:p w:rsidR="008F2A18" w:rsidRDefault="008F2A18" w:rsidP="00374937"/>
    <w:sectPr w:rsidR="008F2A18" w:rsidSect="00374937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4935"/>
    <w:multiLevelType w:val="hybridMultilevel"/>
    <w:tmpl w:val="65D2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4F"/>
    <w:rsid w:val="00002E04"/>
    <w:rsid w:val="0002130B"/>
    <w:rsid w:val="00027393"/>
    <w:rsid w:val="000370B6"/>
    <w:rsid w:val="00062865"/>
    <w:rsid w:val="0006457D"/>
    <w:rsid w:val="000755AE"/>
    <w:rsid w:val="000A6754"/>
    <w:rsid w:val="000A6817"/>
    <w:rsid w:val="000B0561"/>
    <w:rsid w:val="000B5A3D"/>
    <w:rsid w:val="000C2618"/>
    <w:rsid w:val="000D4D94"/>
    <w:rsid w:val="000D7C54"/>
    <w:rsid w:val="000F6E80"/>
    <w:rsid w:val="00117346"/>
    <w:rsid w:val="001550C6"/>
    <w:rsid w:val="00155358"/>
    <w:rsid w:val="0016236E"/>
    <w:rsid w:val="00163ACC"/>
    <w:rsid w:val="00166ED4"/>
    <w:rsid w:val="001707F9"/>
    <w:rsid w:val="00177EB2"/>
    <w:rsid w:val="001B5B09"/>
    <w:rsid w:val="001C0E70"/>
    <w:rsid w:val="001C725A"/>
    <w:rsid w:val="00210B70"/>
    <w:rsid w:val="002154B8"/>
    <w:rsid w:val="00223775"/>
    <w:rsid w:val="00223C77"/>
    <w:rsid w:val="002266E2"/>
    <w:rsid w:val="00235BE7"/>
    <w:rsid w:val="0026263E"/>
    <w:rsid w:val="0026740D"/>
    <w:rsid w:val="002B2904"/>
    <w:rsid w:val="003309F7"/>
    <w:rsid w:val="0034721C"/>
    <w:rsid w:val="00351C81"/>
    <w:rsid w:val="00374937"/>
    <w:rsid w:val="003B0C7C"/>
    <w:rsid w:val="003B259F"/>
    <w:rsid w:val="003B6493"/>
    <w:rsid w:val="003B6BC0"/>
    <w:rsid w:val="003F0321"/>
    <w:rsid w:val="003F3933"/>
    <w:rsid w:val="003F451C"/>
    <w:rsid w:val="003F6240"/>
    <w:rsid w:val="003F6CBB"/>
    <w:rsid w:val="00417C9D"/>
    <w:rsid w:val="00437FAC"/>
    <w:rsid w:val="00447E92"/>
    <w:rsid w:val="00462209"/>
    <w:rsid w:val="00467C4C"/>
    <w:rsid w:val="00476899"/>
    <w:rsid w:val="00484478"/>
    <w:rsid w:val="0048491F"/>
    <w:rsid w:val="00497964"/>
    <w:rsid w:val="004C7D73"/>
    <w:rsid w:val="004D0248"/>
    <w:rsid w:val="004F0FFD"/>
    <w:rsid w:val="00501FF1"/>
    <w:rsid w:val="00503BB6"/>
    <w:rsid w:val="00530EB1"/>
    <w:rsid w:val="00562417"/>
    <w:rsid w:val="00567A47"/>
    <w:rsid w:val="005864D6"/>
    <w:rsid w:val="005951BD"/>
    <w:rsid w:val="005A59C2"/>
    <w:rsid w:val="005B39B2"/>
    <w:rsid w:val="005B5B4B"/>
    <w:rsid w:val="005F0C7B"/>
    <w:rsid w:val="00601572"/>
    <w:rsid w:val="00602D43"/>
    <w:rsid w:val="00605E6E"/>
    <w:rsid w:val="0061058C"/>
    <w:rsid w:val="00625C18"/>
    <w:rsid w:val="00677627"/>
    <w:rsid w:val="00684900"/>
    <w:rsid w:val="00692B93"/>
    <w:rsid w:val="006A000B"/>
    <w:rsid w:val="006A0792"/>
    <w:rsid w:val="006B1302"/>
    <w:rsid w:val="006C1A64"/>
    <w:rsid w:val="006D1494"/>
    <w:rsid w:val="006E17D6"/>
    <w:rsid w:val="006F6304"/>
    <w:rsid w:val="00700B4F"/>
    <w:rsid w:val="00730D99"/>
    <w:rsid w:val="007554FD"/>
    <w:rsid w:val="00772A73"/>
    <w:rsid w:val="00775876"/>
    <w:rsid w:val="0078581E"/>
    <w:rsid w:val="007951C2"/>
    <w:rsid w:val="007A020C"/>
    <w:rsid w:val="007B0D2E"/>
    <w:rsid w:val="007D2991"/>
    <w:rsid w:val="008178F3"/>
    <w:rsid w:val="00860A6E"/>
    <w:rsid w:val="00861E44"/>
    <w:rsid w:val="008772CD"/>
    <w:rsid w:val="00882FB6"/>
    <w:rsid w:val="008842E2"/>
    <w:rsid w:val="008941D8"/>
    <w:rsid w:val="008A734F"/>
    <w:rsid w:val="008C35EF"/>
    <w:rsid w:val="008C4F14"/>
    <w:rsid w:val="008F2A18"/>
    <w:rsid w:val="00907BD0"/>
    <w:rsid w:val="00911E2B"/>
    <w:rsid w:val="00923192"/>
    <w:rsid w:val="009360CD"/>
    <w:rsid w:val="00952A3D"/>
    <w:rsid w:val="009558CE"/>
    <w:rsid w:val="00956B2C"/>
    <w:rsid w:val="00972D5E"/>
    <w:rsid w:val="009760AD"/>
    <w:rsid w:val="009E59A0"/>
    <w:rsid w:val="009E658F"/>
    <w:rsid w:val="009E7EF9"/>
    <w:rsid w:val="00A0516E"/>
    <w:rsid w:val="00A053D5"/>
    <w:rsid w:val="00A13B0F"/>
    <w:rsid w:val="00A30A67"/>
    <w:rsid w:val="00A35CC9"/>
    <w:rsid w:val="00A50463"/>
    <w:rsid w:val="00A53DAA"/>
    <w:rsid w:val="00A76C8B"/>
    <w:rsid w:val="00A8753F"/>
    <w:rsid w:val="00A94974"/>
    <w:rsid w:val="00AB50E1"/>
    <w:rsid w:val="00AD0337"/>
    <w:rsid w:val="00AD71EF"/>
    <w:rsid w:val="00AF69D5"/>
    <w:rsid w:val="00B128F7"/>
    <w:rsid w:val="00B71302"/>
    <w:rsid w:val="00B927A7"/>
    <w:rsid w:val="00B979A1"/>
    <w:rsid w:val="00BD3C24"/>
    <w:rsid w:val="00BD6F9A"/>
    <w:rsid w:val="00BE0F8E"/>
    <w:rsid w:val="00C04998"/>
    <w:rsid w:val="00C35E08"/>
    <w:rsid w:val="00CB0B91"/>
    <w:rsid w:val="00CF705D"/>
    <w:rsid w:val="00D10692"/>
    <w:rsid w:val="00D4384C"/>
    <w:rsid w:val="00D67E91"/>
    <w:rsid w:val="00DB22BE"/>
    <w:rsid w:val="00DD0CA7"/>
    <w:rsid w:val="00DD4DB1"/>
    <w:rsid w:val="00DD6CE1"/>
    <w:rsid w:val="00DE0823"/>
    <w:rsid w:val="00DE2649"/>
    <w:rsid w:val="00DF6ED8"/>
    <w:rsid w:val="00E00C88"/>
    <w:rsid w:val="00E37880"/>
    <w:rsid w:val="00E45E77"/>
    <w:rsid w:val="00E4603B"/>
    <w:rsid w:val="00E92F5A"/>
    <w:rsid w:val="00E946D7"/>
    <w:rsid w:val="00EA0CFD"/>
    <w:rsid w:val="00EC6FB6"/>
    <w:rsid w:val="00ED3A1A"/>
    <w:rsid w:val="00ED3BD7"/>
    <w:rsid w:val="00ED463B"/>
    <w:rsid w:val="00EE1345"/>
    <w:rsid w:val="00F04ADA"/>
    <w:rsid w:val="00F2311B"/>
    <w:rsid w:val="00F658EF"/>
    <w:rsid w:val="00F9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E7E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E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2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A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9E7E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E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64&amp;v=WWzgfw33JD8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61&amp;v=z94vV_kPDbk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2&amp;v=E25uGtfvW6A&amp;feature=emb_log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10&amp;v=w4E9w6U3yvY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2020-04-21T15:05:00Z</dcterms:created>
  <dcterms:modified xsi:type="dcterms:W3CDTF">2020-05-07T12:32:00Z</dcterms:modified>
</cp:coreProperties>
</file>