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7EB" w:rsidRPr="0047413B" w:rsidRDefault="002B07EB" w:rsidP="002B07EB">
      <w:pPr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06"/>
        <w:gridCol w:w="1526"/>
        <w:gridCol w:w="766"/>
        <w:gridCol w:w="1458"/>
        <w:gridCol w:w="1795"/>
        <w:gridCol w:w="8035"/>
      </w:tblGrid>
      <w:tr w:rsidR="002B07EB" w:rsidRPr="003D4C15" w:rsidTr="002F365C">
        <w:tc>
          <w:tcPr>
            <w:tcW w:w="408" w:type="pct"/>
          </w:tcPr>
          <w:p w:rsidR="002B07EB" w:rsidRPr="003D4C15" w:rsidRDefault="002B07EB" w:rsidP="00EB4BA2">
            <w:r w:rsidRPr="003D4C15">
              <w:t>Дата</w:t>
            </w:r>
          </w:p>
        </w:tc>
        <w:tc>
          <w:tcPr>
            <w:tcW w:w="516" w:type="pct"/>
          </w:tcPr>
          <w:p w:rsidR="002B07EB" w:rsidRPr="003D4C15" w:rsidRDefault="002B07EB" w:rsidP="00EB4BA2">
            <w:r w:rsidRPr="003D4C15">
              <w:t xml:space="preserve">Предмет </w:t>
            </w:r>
          </w:p>
        </w:tc>
        <w:tc>
          <w:tcPr>
            <w:tcW w:w="259" w:type="pct"/>
          </w:tcPr>
          <w:p w:rsidR="002B07EB" w:rsidRPr="003D4C15" w:rsidRDefault="002B07EB" w:rsidP="00EB4BA2">
            <w:r w:rsidRPr="003D4C15">
              <w:t xml:space="preserve">Класс </w:t>
            </w:r>
          </w:p>
        </w:tc>
        <w:tc>
          <w:tcPr>
            <w:tcW w:w="493" w:type="pct"/>
          </w:tcPr>
          <w:p w:rsidR="002B07EB" w:rsidRPr="003D4C15" w:rsidRDefault="002B07EB" w:rsidP="00EB4BA2">
            <w:r w:rsidRPr="003D4C15">
              <w:t>ФИО учителя</w:t>
            </w:r>
          </w:p>
        </w:tc>
        <w:tc>
          <w:tcPr>
            <w:tcW w:w="607" w:type="pct"/>
          </w:tcPr>
          <w:p w:rsidR="002B07EB" w:rsidRPr="003D4C15" w:rsidRDefault="002B07EB" w:rsidP="00EB4BA2">
            <w:r w:rsidRPr="003D4C15">
              <w:t>Тема урока</w:t>
            </w:r>
          </w:p>
        </w:tc>
        <w:tc>
          <w:tcPr>
            <w:tcW w:w="2716" w:type="pct"/>
          </w:tcPr>
          <w:p w:rsidR="002B07EB" w:rsidRPr="003D4C15" w:rsidRDefault="002B07EB" w:rsidP="00EB4BA2">
            <w:r w:rsidRPr="003D4C15">
              <w:t xml:space="preserve">Содержание урока </w:t>
            </w:r>
          </w:p>
        </w:tc>
      </w:tr>
      <w:tr w:rsidR="002B07EB" w:rsidRPr="003D4C15" w:rsidTr="002F365C">
        <w:tc>
          <w:tcPr>
            <w:tcW w:w="408" w:type="pct"/>
          </w:tcPr>
          <w:p w:rsidR="002B07EB" w:rsidRPr="003D4C15" w:rsidRDefault="002F365C" w:rsidP="00D36231">
            <w:r>
              <w:t>24</w:t>
            </w:r>
            <w:r w:rsidR="003D4C15" w:rsidRPr="003D4C15">
              <w:t>.04.2020</w:t>
            </w:r>
          </w:p>
        </w:tc>
        <w:tc>
          <w:tcPr>
            <w:tcW w:w="516" w:type="pct"/>
          </w:tcPr>
          <w:p w:rsidR="002B07EB" w:rsidRPr="003D4C15" w:rsidRDefault="002F365C" w:rsidP="003D4C15">
            <w:r>
              <w:t>Русский язык</w:t>
            </w:r>
          </w:p>
        </w:tc>
        <w:tc>
          <w:tcPr>
            <w:tcW w:w="259" w:type="pct"/>
          </w:tcPr>
          <w:p w:rsidR="002B07EB" w:rsidRPr="003D4C15" w:rsidRDefault="002B07EB" w:rsidP="003D4C15">
            <w:r w:rsidRPr="003D4C15">
              <w:t>3</w:t>
            </w:r>
          </w:p>
        </w:tc>
        <w:tc>
          <w:tcPr>
            <w:tcW w:w="493" w:type="pct"/>
          </w:tcPr>
          <w:p w:rsidR="002B07EB" w:rsidRPr="003D4C15" w:rsidRDefault="002B07EB" w:rsidP="003D4C15">
            <w:r w:rsidRPr="003D4C15">
              <w:t>Евстафьева А.В.</w:t>
            </w:r>
          </w:p>
        </w:tc>
        <w:tc>
          <w:tcPr>
            <w:tcW w:w="607" w:type="pct"/>
          </w:tcPr>
          <w:p w:rsidR="002F365C" w:rsidRPr="00CA6EBE" w:rsidRDefault="002F365C" w:rsidP="002F365C">
            <w:pPr>
              <w:rPr>
                <w:b/>
                <w:sz w:val="24"/>
              </w:rPr>
            </w:pPr>
            <w:r w:rsidRPr="00CA6EBE">
              <w:rPr>
                <w:b/>
                <w:sz w:val="24"/>
              </w:rPr>
              <w:t>Урок 1</w:t>
            </w:r>
            <w:r>
              <w:rPr>
                <w:b/>
                <w:sz w:val="24"/>
              </w:rPr>
              <w:t>,2</w:t>
            </w:r>
            <w:r w:rsidRPr="00CA6EBE">
              <w:rPr>
                <w:b/>
                <w:sz w:val="24"/>
              </w:rPr>
              <w:t xml:space="preserve"> «</w:t>
            </w:r>
            <w:r>
              <w:rPr>
                <w:b/>
                <w:sz w:val="24"/>
              </w:rPr>
              <w:t>Изменение глаголов по временам»</w:t>
            </w:r>
          </w:p>
          <w:p w:rsidR="002B07EB" w:rsidRPr="000D2C92" w:rsidRDefault="002B07EB" w:rsidP="003D4C15">
            <w:pPr>
              <w:rPr>
                <w:b/>
              </w:rPr>
            </w:pPr>
          </w:p>
        </w:tc>
        <w:tc>
          <w:tcPr>
            <w:tcW w:w="2716" w:type="pct"/>
          </w:tcPr>
          <w:p w:rsidR="002F365C" w:rsidRDefault="002F365C" w:rsidP="002F365C">
            <w:pPr>
              <w:rPr>
                <w:sz w:val="24"/>
              </w:rPr>
            </w:pPr>
            <w:r>
              <w:rPr>
                <w:sz w:val="24"/>
              </w:rPr>
              <w:t>1.Запишите несколько глаголов</w:t>
            </w:r>
          </w:p>
          <w:p w:rsidR="002F365C" w:rsidRDefault="002F365C" w:rsidP="002F365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Прочитала, вышиваю, поём, читать, прилетят.</w:t>
            </w:r>
          </w:p>
          <w:p w:rsidR="002F365C" w:rsidRDefault="002F365C" w:rsidP="002F365C">
            <w:pPr>
              <w:rPr>
                <w:sz w:val="24"/>
              </w:rPr>
            </w:pPr>
            <w:r>
              <w:rPr>
                <w:sz w:val="24"/>
              </w:rPr>
              <w:t>У каждого глагола определи число и время. Везде ли это у тебя получилось?</w:t>
            </w:r>
          </w:p>
          <w:p w:rsidR="002F365C" w:rsidRDefault="002F365C" w:rsidP="002F365C">
            <w:pPr>
              <w:rPr>
                <w:sz w:val="24"/>
              </w:rPr>
            </w:pPr>
          </w:p>
          <w:p w:rsidR="002F365C" w:rsidRDefault="002F365C" w:rsidP="002F365C">
            <w:pPr>
              <w:rPr>
                <w:sz w:val="24"/>
              </w:rPr>
            </w:pPr>
            <w:r>
              <w:rPr>
                <w:sz w:val="24"/>
              </w:rPr>
              <w:t>2.Глагол «читать» стоит в неопределенной (начальной) форме, отвечает на вопрос (что делать?). У него невозможно определить число и время.</w:t>
            </w:r>
          </w:p>
          <w:p w:rsidR="002F365C" w:rsidRDefault="002F365C" w:rsidP="002F365C">
            <w:r>
              <w:rPr>
                <w:sz w:val="24"/>
              </w:rPr>
              <w:t xml:space="preserve">Зато от него можно образовать глаголы в разных формах числа и времени. </w:t>
            </w:r>
            <w:r w:rsidRPr="007B16EA">
              <w:rPr>
                <w:b/>
                <w:sz w:val="24"/>
              </w:rPr>
              <w:t xml:space="preserve">Посмотри  </w:t>
            </w:r>
            <w:r>
              <w:rPr>
                <w:sz w:val="24"/>
              </w:rPr>
              <w:t xml:space="preserve">видеоурок о глаголе. </w:t>
            </w:r>
            <w:hyperlink r:id="rId5" w:history="1">
              <w:r>
                <w:rPr>
                  <w:rStyle w:val="a4"/>
                </w:rPr>
                <w:t>https://www.youtube.com/watch?v=9I5JJnWFnZ8</w:t>
              </w:r>
            </w:hyperlink>
          </w:p>
          <w:p w:rsidR="002F365C" w:rsidRDefault="002F365C" w:rsidP="002F365C"/>
          <w:p w:rsidR="002F365C" w:rsidRDefault="002F365C" w:rsidP="002F365C">
            <w:pPr>
              <w:rPr>
                <w:sz w:val="24"/>
              </w:rPr>
            </w:pPr>
            <w:r>
              <w:rPr>
                <w:sz w:val="24"/>
              </w:rPr>
              <w:t>3.</w:t>
            </w:r>
            <w:r w:rsidRPr="007B16EA">
              <w:rPr>
                <w:b/>
                <w:sz w:val="24"/>
              </w:rPr>
              <w:t>Посмотрите таблицу</w:t>
            </w:r>
            <w:r>
              <w:rPr>
                <w:sz w:val="24"/>
              </w:rPr>
              <w:t xml:space="preserve"> на с.116 и еще раз обрати внимание: неопределенная форма глагола отвечает на два вопроса (что делать?) и (что сделать?). Слово «читать» стоит в первой строке и от него можно образовать настоящее, прошедшее и будущее время. А вот глагол «прочитать» (что сделать?) стоит во второй строке и от него можно образовать только две формы времени, прошедшее и будущее.</w:t>
            </w:r>
          </w:p>
          <w:p w:rsidR="002F365C" w:rsidRDefault="002F365C" w:rsidP="002F365C">
            <w:pPr>
              <w:rPr>
                <w:sz w:val="24"/>
              </w:rPr>
            </w:pPr>
          </w:p>
          <w:p w:rsidR="002F365C" w:rsidRDefault="002F365C" w:rsidP="002F365C">
            <w:pPr>
              <w:rPr>
                <w:sz w:val="24"/>
              </w:rPr>
            </w:pPr>
            <w:r>
              <w:rPr>
                <w:sz w:val="24"/>
              </w:rPr>
              <w:t xml:space="preserve">4.В учебнике </w:t>
            </w:r>
            <w:r w:rsidRPr="007B16EA">
              <w:rPr>
                <w:b/>
                <w:sz w:val="24"/>
              </w:rPr>
              <w:t>выполните</w:t>
            </w:r>
            <w:r>
              <w:rPr>
                <w:sz w:val="24"/>
              </w:rPr>
              <w:t xml:space="preserve"> упр.206 с.117. От каждого глагола образуй все формы времени, которые возможны. Подсказка – это таблица на с.116.</w:t>
            </w:r>
          </w:p>
          <w:p w:rsidR="002F365C" w:rsidRDefault="002F365C" w:rsidP="002F365C">
            <w:pPr>
              <w:rPr>
                <w:sz w:val="24"/>
              </w:rPr>
            </w:pPr>
          </w:p>
          <w:p w:rsidR="002F365C" w:rsidRDefault="002F365C" w:rsidP="002F365C">
            <w:pPr>
              <w:rPr>
                <w:sz w:val="24"/>
              </w:rPr>
            </w:pPr>
            <w:r>
              <w:rPr>
                <w:sz w:val="24"/>
              </w:rPr>
              <w:t>5.На дворе становится совсем тепло, весна вступила окончательно в свои права. Прочитайте текст о весне с.119 упр.211. Определите время всех глаголов (где это возможно). Письменное задание.</w:t>
            </w:r>
          </w:p>
          <w:p w:rsidR="002F365C" w:rsidRDefault="002F365C" w:rsidP="002F365C">
            <w:pPr>
              <w:rPr>
                <w:sz w:val="24"/>
              </w:rPr>
            </w:pPr>
          </w:p>
          <w:p w:rsidR="002B07EB" w:rsidRPr="003D4C15" w:rsidRDefault="002F365C" w:rsidP="002F365C">
            <w:r>
              <w:rPr>
                <w:sz w:val="24"/>
              </w:rPr>
              <w:t xml:space="preserve">6.Теперь зайди на сайт 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  <w:r>
              <w:rPr>
                <w:sz w:val="24"/>
              </w:rPr>
              <w:t xml:space="preserve"> и поработай с глаголами там. Удачи! Фото письменной работы отправь учителю.</w:t>
            </w:r>
          </w:p>
        </w:tc>
      </w:tr>
      <w:tr w:rsidR="002F365C" w:rsidRPr="003D4C15" w:rsidTr="002F365C">
        <w:tc>
          <w:tcPr>
            <w:tcW w:w="408" w:type="pct"/>
          </w:tcPr>
          <w:p w:rsidR="002F365C" w:rsidRPr="00D4579E" w:rsidRDefault="002F365C" w:rsidP="002F365C">
            <w:r>
              <w:t>24</w:t>
            </w:r>
            <w:r w:rsidRPr="00D4579E">
              <w:t>.04</w:t>
            </w:r>
          </w:p>
        </w:tc>
        <w:tc>
          <w:tcPr>
            <w:tcW w:w="516" w:type="pct"/>
          </w:tcPr>
          <w:p w:rsidR="002F365C" w:rsidRPr="00D4579E" w:rsidRDefault="002F365C" w:rsidP="002F365C">
            <w:r>
              <w:t>Литературное чтение</w:t>
            </w:r>
          </w:p>
        </w:tc>
        <w:tc>
          <w:tcPr>
            <w:tcW w:w="259" w:type="pct"/>
          </w:tcPr>
          <w:p w:rsidR="002F365C" w:rsidRPr="00D4579E" w:rsidRDefault="002F365C" w:rsidP="002F365C">
            <w:r w:rsidRPr="00D4579E">
              <w:t>3</w:t>
            </w:r>
          </w:p>
        </w:tc>
        <w:tc>
          <w:tcPr>
            <w:tcW w:w="493" w:type="pct"/>
          </w:tcPr>
          <w:p w:rsidR="002F365C" w:rsidRPr="00D4579E" w:rsidRDefault="002F365C" w:rsidP="002F365C">
            <w:r>
              <w:t>Евдокимова Ю.В.</w:t>
            </w:r>
          </w:p>
        </w:tc>
        <w:tc>
          <w:tcPr>
            <w:tcW w:w="607" w:type="pct"/>
          </w:tcPr>
          <w:p w:rsidR="002F365C" w:rsidRPr="00D4579E" w:rsidRDefault="002F365C" w:rsidP="002F365C">
            <w:r w:rsidRPr="00A37254">
              <w:t>Н.Н.Носов «Федина задача»</w:t>
            </w:r>
          </w:p>
        </w:tc>
        <w:tc>
          <w:tcPr>
            <w:tcW w:w="2716" w:type="pct"/>
          </w:tcPr>
          <w:p w:rsidR="002F365C" w:rsidRDefault="002F365C" w:rsidP="002F365C">
            <w:r>
              <w:t xml:space="preserve">1. Пройдите по ссылке </w:t>
            </w:r>
            <w:proofErr w:type="spellStart"/>
            <w:r>
              <w:t>видеоурока</w:t>
            </w:r>
            <w:proofErr w:type="spellEnd"/>
            <w:r>
              <w:t>, ставьте паузы там, где это необходимо.</w:t>
            </w:r>
          </w:p>
          <w:p w:rsidR="002F365C" w:rsidRDefault="00190372" w:rsidP="002F365C">
            <w:hyperlink r:id="rId6" w:history="1">
              <w:r w:rsidR="002F365C" w:rsidRPr="008B6A01">
                <w:rPr>
                  <w:rStyle w:val="a4"/>
                </w:rPr>
                <w:t>https://www.youtube.com/watch?v=c73dxNEarY8</w:t>
              </w:r>
            </w:hyperlink>
          </w:p>
          <w:p w:rsidR="002F365C" w:rsidRDefault="002F365C" w:rsidP="002F365C">
            <w:r>
              <w:t>2. Речевая разминка.</w:t>
            </w:r>
          </w:p>
          <w:p w:rsidR="002F365C" w:rsidRDefault="002F365C" w:rsidP="002F365C">
            <w:r>
              <w:t>3. Знакомство с писателем - биография Н.Н. Носова.</w:t>
            </w:r>
          </w:p>
          <w:p w:rsidR="002F365C" w:rsidRDefault="002F365C" w:rsidP="002F365C">
            <w:r>
              <w:t>4. Рассказ «Федина задача».</w:t>
            </w:r>
          </w:p>
          <w:p w:rsidR="002F365C" w:rsidRDefault="002F365C" w:rsidP="002F365C">
            <w:r>
              <w:t>5. Словарная работа.</w:t>
            </w:r>
          </w:p>
          <w:p w:rsidR="002F365C" w:rsidRDefault="002F365C" w:rsidP="002F365C">
            <w:r>
              <w:t>6. Чтение рассказа (учебник стр.164-169)</w:t>
            </w:r>
          </w:p>
          <w:p w:rsidR="002F365C" w:rsidRDefault="002F365C" w:rsidP="002F365C">
            <w:r>
              <w:lastRenderedPageBreak/>
              <w:t>7. Обсудим рассказ после чтения, ответим на вопросы учителя.</w:t>
            </w:r>
          </w:p>
          <w:p w:rsidR="002F365C" w:rsidRDefault="002F365C" w:rsidP="002F365C">
            <w:r>
              <w:t xml:space="preserve">8. Анализ произведения </w:t>
            </w:r>
            <w:hyperlink r:id="rId7" w:history="1">
              <w:r w:rsidRPr="005A4890">
                <w:rPr>
                  <w:rStyle w:val="a4"/>
                </w:rPr>
                <w:t>https://resh.edu.ru/subject/lesson/4379/main/191264/</w:t>
              </w:r>
            </w:hyperlink>
          </w:p>
          <w:p w:rsidR="002F365C" w:rsidRPr="00D4579E" w:rsidRDefault="002F365C" w:rsidP="002F365C">
            <w:r>
              <w:t>Посмотрите и послушайте.</w:t>
            </w:r>
          </w:p>
        </w:tc>
      </w:tr>
      <w:tr w:rsidR="002F365C" w:rsidRPr="002F365C" w:rsidTr="002F365C">
        <w:tc>
          <w:tcPr>
            <w:tcW w:w="408" w:type="pct"/>
          </w:tcPr>
          <w:p w:rsidR="002F365C" w:rsidRDefault="002F365C" w:rsidP="002F365C">
            <w:r>
              <w:lastRenderedPageBreak/>
              <w:t>24.04</w:t>
            </w:r>
          </w:p>
        </w:tc>
        <w:tc>
          <w:tcPr>
            <w:tcW w:w="516" w:type="pct"/>
          </w:tcPr>
          <w:p w:rsidR="002F365C" w:rsidRDefault="002F365C" w:rsidP="002F365C">
            <w:r w:rsidRPr="00A37254">
              <w:t>Литературное чтение</w:t>
            </w:r>
          </w:p>
        </w:tc>
        <w:tc>
          <w:tcPr>
            <w:tcW w:w="259" w:type="pct"/>
          </w:tcPr>
          <w:p w:rsidR="002F365C" w:rsidRPr="00D4579E" w:rsidRDefault="002F365C" w:rsidP="002F365C">
            <w:r>
              <w:t>3</w:t>
            </w:r>
          </w:p>
        </w:tc>
        <w:tc>
          <w:tcPr>
            <w:tcW w:w="493" w:type="pct"/>
          </w:tcPr>
          <w:p w:rsidR="002F365C" w:rsidRDefault="002F365C" w:rsidP="002F365C">
            <w:r>
              <w:t>Евдокимова Ю.В.</w:t>
            </w:r>
          </w:p>
        </w:tc>
        <w:tc>
          <w:tcPr>
            <w:tcW w:w="607" w:type="pct"/>
          </w:tcPr>
          <w:p w:rsidR="002F365C" w:rsidRPr="00D4579E" w:rsidRDefault="002F365C" w:rsidP="002F365C">
            <w:r w:rsidRPr="00A37254">
              <w:t>Н.Н.Носов «Телефон»</w:t>
            </w:r>
          </w:p>
        </w:tc>
        <w:tc>
          <w:tcPr>
            <w:tcW w:w="2716" w:type="pct"/>
          </w:tcPr>
          <w:p w:rsidR="002F365C" w:rsidRDefault="002F365C" w:rsidP="002F365C">
            <w:r>
              <w:t>1. Продолжаем знакомство с творчеством Н.Н. Носова</w:t>
            </w:r>
          </w:p>
          <w:p w:rsidR="002F365C" w:rsidRDefault="002F365C" w:rsidP="002F365C">
            <w:r>
              <w:t xml:space="preserve">2. Пройдите по ссылке </w:t>
            </w:r>
            <w:hyperlink r:id="rId8" w:history="1">
              <w:r w:rsidRPr="00A90874">
                <w:rPr>
                  <w:rStyle w:val="a4"/>
                </w:rPr>
                <w:t>https://www.youtube.com/watch?v=tpXaAfODMWk</w:t>
              </w:r>
            </w:hyperlink>
          </w:p>
          <w:p w:rsidR="002F365C" w:rsidRDefault="002F365C" w:rsidP="002F365C">
            <w:r>
              <w:t>3. Отгадайте загадку.</w:t>
            </w:r>
          </w:p>
          <w:p w:rsidR="002F365C" w:rsidRDefault="002F365C" w:rsidP="002F365C">
            <w:r>
              <w:t>4. Прочитайте интересные факты про телефон.</w:t>
            </w:r>
          </w:p>
          <w:p w:rsidR="002F365C" w:rsidRDefault="002F365C" w:rsidP="002F365C">
            <w:r>
              <w:t>5. Прослушайте аудиозапись рассказа, следим по учебнику стр.170-172</w:t>
            </w:r>
          </w:p>
          <w:p w:rsidR="002F365C" w:rsidRDefault="002F365C" w:rsidP="002F365C">
            <w:r>
              <w:t xml:space="preserve">6. Задание: «Как ты общаешься с друзьями по телефону? О чём вы говорите?»  </w:t>
            </w:r>
          </w:p>
          <w:p w:rsidR="002F365C" w:rsidRPr="00D4579E" w:rsidRDefault="002F365C" w:rsidP="002F365C">
            <w:r>
              <w:t>Составить и записать в тетради  диалог с другом/подругой  (настоящим или вымышленным). Не менее 6 строк.</w:t>
            </w:r>
          </w:p>
        </w:tc>
      </w:tr>
      <w:tr w:rsidR="002F365C" w:rsidRPr="003D4C15" w:rsidTr="002F365C">
        <w:tc>
          <w:tcPr>
            <w:tcW w:w="408" w:type="pct"/>
          </w:tcPr>
          <w:p w:rsidR="002F365C" w:rsidRPr="00F84652" w:rsidRDefault="002F365C" w:rsidP="002F365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F84652">
              <w:rPr>
                <w:rFonts w:eastAsiaTheme="minorHAnsi"/>
                <w:lang w:eastAsia="en-US"/>
              </w:rPr>
              <w:t>24.04</w:t>
            </w:r>
          </w:p>
        </w:tc>
        <w:tc>
          <w:tcPr>
            <w:tcW w:w="516" w:type="pct"/>
          </w:tcPr>
          <w:p w:rsidR="002F365C" w:rsidRPr="00F84652" w:rsidRDefault="002F365C" w:rsidP="002F365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F84652">
              <w:rPr>
                <w:rFonts w:eastAsiaTheme="minorHAnsi"/>
                <w:lang w:eastAsia="en-US"/>
              </w:rPr>
              <w:t>Музыка</w:t>
            </w:r>
          </w:p>
        </w:tc>
        <w:tc>
          <w:tcPr>
            <w:tcW w:w="259" w:type="pct"/>
          </w:tcPr>
          <w:p w:rsidR="002F365C" w:rsidRPr="00F84652" w:rsidRDefault="002F365C" w:rsidP="002F365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F8465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93" w:type="pct"/>
          </w:tcPr>
          <w:p w:rsidR="002F365C" w:rsidRPr="00F84652" w:rsidRDefault="002F365C" w:rsidP="002F365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F84652">
              <w:rPr>
                <w:rFonts w:eastAsiaTheme="minorHAnsi"/>
                <w:lang w:eastAsia="en-US"/>
              </w:rPr>
              <w:t>Евдокимова Ю.В.</w:t>
            </w:r>
          </w:p>
        </w:tc>
        <w:tc>
          <w:tcPr>
            <w:tcW w:w="607" w:type="pct"/>
          </w:tcPr>
          <w:p w:rsidR="002F365C" w:rsidRPr="00C844E3" w:rsidRDefault="002F365C" w:rsidP="002F365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844E3">
              <w:rPr>
                <w:rFonts w:eastAsiaTheme="minorHAnsi"/>
                <w:lang w:eastAsia="en-US"/>
              </w:rPr>
              <w:t>Мир Л.В.Бетховена.</w:t>
            </w:r>
          </w:p>
        </w:tc>
        <w:tc>
          <w:tcPr>
            <w:tcW w:w="2716" w:type="pct"/>
          </w:tcPr>
          <w:p w:rsidR="002F365C" w:rsidRPr="00C844E3" w:rsidRDefault="002F365C" w:rsidP="002F365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844E3">
              <w:rPr>
                <w:rFonts w:eastAsiaTheme="minorHAnsi"/>
                <w:lang w:eastAsia="en-US"/>
              </w:rPr>
              <w:t>Мы продолжаем знакомство с великими композиторами.</w:t>
            </w:r>
          </w:p>
          <w:p w:rsidR="002F365C" w:rsidRPr="00957C96" w:rsidRDefault="002F365C" w:rsidP="002F365C">
            <w:pPr>
              <w:spacing w:after="200" w:line="276" w:lineRule="auto"/>
            </w:pPr>
            <w:r w:rsidRPr="00C844E3">
              <w:rPr>
                <w:rFonts w:eastAsiaTheme="minorHAnsi"/>
                <w:lang w:eastAsia="en-US"/>
              </w:rPr>
              <w:t xml:space="preserve">Прослушайте урок по ссылке </w:t>
            </w:r>
            <w:hyperlink r:id="rId9" w:history="1">
              <w:r w:rsidRPr="00C844E3">
                <w:rPr>
                  <w:rStyle w:val="a4"/>
                  <w:rFonts w:eastAsiaTheme="minorHAnsi"/>
                  <w:lang w:eastAsia="en-US"/>
                </w:rPr>
                <w:t>https://resh.edu.ru/subject/lesson/5269/main/228253/</w:t>
              </w:r>
            </w:hyperlink>
            <w:r w:rsidRPr="00C844E3">
              <w:rPr>
                <w:rStyle w:val="a4"/>
              </w:rPr>
              <w:t xml:space="preserve">  (Основная часть 1)</w:t>
            </w:r>
          </w:p>
          <w:p w:rsidR="002F365C" w:rsidRPr="00C844E3" w:rsidRDefault="002F365C" w:rsidP="002F365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844E3">
              <w:rPr>
                <w:rFonts w:eastAsiaTheme="minorHAnsi"/>
                <w:lang w:eastAsia="en-US"/>
              </w:rPr>
              <w:t>В Основной части, под цифрой 5 послушайте известную Серенаду композитора. Эта вокальная миниатюра символизирует не только </w:t>
            </w:r>
            <w:hyperlink r:id="rId10" w:history="1">
              <w:r w:rsidRPr="00C844E3">
                <w:rPr>
                  <w:rStyle w:val="a4"/>
                  <w:rFonts w:eastAsiaTheme="minorHAnsi"/>
                  <w:bCs/>
                  <w:lang w:eastAsia="en-US"/>
                </w:rPr>
                <w:t>его</w:t>
              </w:r>
            </w:hyperlink>
            <w:r w:rsidRPr="00C844E3">
              <w:rPr>
                <w:rFonts w:eastAsiaTheme="minorHAnsi"/>
                <w:lang w:eastAsia="en-US"/>
              </w:rPr>
              <w:t xml:space="preserve"> творчество, но и все песни периода Романтизма.</w:t>
            </w:r>
          </w:p>
        </w:tc>
      </w:tr>
    </w:tbl>
    <w:p w:rsidR="002B07EB" w:rsidRPr="00052E89" w:rsidRDefault="002B07EB" w:rsidP="002B07EB">
      <w:pPr>
        <w:rPr>
          <w:rFonts w:ascii="Times New Roman" w:hAnsi="Times New Roman" w:cs="Times New Roman"/>
        </w:rPr>
      </w:pPr>
    </w:p>
    <w:p w:rsidR="0072012E" w:rsidRPr="002B07EB" w:rsidRDefault="0072012E">
      <w:pPr>
        <w:rPr>
          <w:rFonts w:ascii="Times New Roman" w:hAnsi="Times New Roman" w:cs="Times New Roman"/>
        </w:rPr>
      </w:pPr>
    </w:p>
    <w:sectPr w:rsidR="0072012E" w:rsidRPr="002B07EB" w:rsidSect="00EC161C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4CC3"/>
    <w:multiLevelType w:val="hybridMultilevel"/>
    <w:tmpl w:val="4C98C046"/>
    <w:lvl w:ilvl="0" w:tplc="D0CA8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D292D160">
      <w:start w:val="1"/>
      <w:numFmt w:val="lowerLetter"/>
      <w:lvlText w:val="%2."/>
      <w:lvlJc w:val="left"/>
      <w:pPr>
        <w:ind w:left="1440" w:hanging="360"/>
      </w:pPr>
    </w:lvl>
    <w:lvl w:ilvl="2" w:tplc="DA00E0D8">
      <w:start w:val="1"/>
      <w:numFmt w:val="lowerRoman"/>
      <w:lvlText w:val="%3."/>
      <w:lvlJc w:val="right"/>
      <w:pPr>
        <w:ind w:left="2160" w:hanging="180"/>
      </w:pPr>
    </w:lvl>
    <w:lvl w:ilvl="3" w:tplc="3CD65F02">
      <w:start w:val="1"/>
      <w:numFmt w:val="decimal"/>
      <w:lvlText w:val="%4."/>
      <w:lvlJc w:val="left"/>
      <w:pPr>
        <w:ind w:left="2880" w:hanging="360"/>
      </w:pPr>
    </w:lvl>
    <w:lvl w:ilvl="4" w:tplc="63147654">
      <w:start w:val="1"/>
      <w:numFmt w:val="lowerLetter"/>
      <w:lvlText w:val="%5."/>
      <w:lvlJc w:val="left"/>
      <w:pPr>
        <w:ind w:left="3600" w:hanging="360"/>
      </w:pPr>
    </w:lvl>
    <w:lvl w:ilvl="5" w:tplc="11B80CA4">
      <w:start w:val="1"/>
      <w:numFmt w:val="lowerRoman"/>
      <w:lvlText w:val="%6."/>
      <w:lvlJc w:val="right"/>
      <w:pPr>
        <w:ind w:left="4320" w:hanging="180"/>
      </w:pPr>
    </w:lvl>
    <w:lvl w:ilvl="6" w:tplc="6086793C">
      <w:start w:val="1"/>
      <w:numFmt w:val="decimal"/>
      <w:lvlText w:val="%7."/>
      <w:lvlJc w:val="left"/>
      <w:pPr>
        <w:ind w:left="5040" w:hanging="360"/>
      </w:pPr>
    </w:lvl>
    <w:lvl w:ilvl="7" w:tplc="77A0B006">
      <w:start w:val="1"/>
      <w:numFmt w:val="lowerLetter"/>
      <w:lvlText w:val="%8."/>
      <w:lvlJc w:val="left"/>
      <w:pPr>
        <w:ind w:left="5760" w:hanging="360"/>
      </w:pPr>
    </w:lvl>
    <w:lvl w:ilvl="8" w:tplc="72B8A1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07EB"/>
    <w:rsid w:val="000411E7"/>
    <w:rsid w:val="0005526B"/>
    <w:rsid w:val="000D2C92"/>
    <w:rsid w:val="00190372"/>
    <w:rsid w:val="00193455"/>
    <w:rsid w:val="001E439D"/>
    <w:rsid w:val="002B07EB"/>
    <w:rsid w:val="002F365C"/>
    <w:rsid w:val="003D4C15"/>
    <w:rsid w:val="0047413B"/>
    <w:rsid w:val="00571940"/>
    <w:rsid w:val="005D4BE6"/>
    <w:rsid w:val="006B1FDD"/>
    <w:rsid w:val="006B4E65"/>
    <w:rsid w:val="006D154F"/>
    <w:rsid w:val="007053F3"/>
    <w:rsid w:val="0072012E"/>
    <w:rsid w:val="00775DF8"/>
    <w:rsid w:val="008D11AB"/>
    <w:rsid w:val="008D2439"/>
    <w:rsid w:val="008F0007"/>
    <w:rsid w:val="00CA5F7E"/>
    <w:rsid w:val="00D36231"/>
    <w:rsid w:val="00DC31F0"/>
    <w:rsid w:val="00E66269"/>
    <w:rsid w:val="00EC161C"/>
    <w:rsid w:val="00FA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228F"/>
  <w15:docId w15:val="{F9147FA0-AE8C-47B9-86E8-041F13C1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7EB"/>
  </w:style>
  <w:style w:type="paragraph" w:styleId="3">
    <w:name w:val="heading 3"/>
    <w:basedOn w:val="a"/>
    <w:next w:val="a"/>
    <w:link w:val="30"/>
    <w:uiPriority w:val="9"/>
    <w:unhideWhenUsed/>
    <w:qFormat/>
    <w:rsid w:val="000D2C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7EB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B07E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2012E"/>
    <w:pPr>
      <w:ind w:left="720"/>
      <w:contextualSpacing/>
    </w:pPr>
    <w:rPr>
      <w:rFonts w:ascii="Calibri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3D4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3D4C1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36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623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719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0D2C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pXaAfODMW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379/main/19126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73dxNEarY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9I5JJnWFnZ8" TargetMode="External"/><Relationship Id="rId10" Type="http://schemas.openxmlformats.org/officeDocument/2006/relationships/hyperlink" Target="https://soundtimes.ru/muzykalnaya-shkatulka/velikie-kompozitory/frants-shuber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269/main/2282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6</cp:revision>
  <cp:lastPrinted>2020-04-18T10:16:00Z</cp:lastPrinted>
  <dcterms:created xsi:type="dcterms:W3CDTF">2020-04-21T10:59:00Z</dcterms:created>
  <dcterms:modified xsi:type="dcterms:W3CDTF">2020-04-23T13:54:00Z</dcterms:modified>
</cp:coreProperties>
</file>