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8"/>
        <w:gridCol w:w="1545"/>
        <w:gridCol w:w="766"/>
        <w:gridCol w:w="1327"/>
        <w:gridCol w:w="1893"/>
        <w:gridCol w:w="8537"/>
      </w:tblGrid>
      <w:tr w:rsidR="00262610" w:rsidRPr="00D00734" w:rsidTr="009A05C6">
        <w:tc>
          <w:tcPr>
            <w:tcW w:w="243" w:type="pct"/>
          </w:tcPr>
          <w:p w:rsidR="002B07EB" w:rsidRPr="00D00734" w:rsidRDefault="002B07EB" w:rsidP="00EB4BA2">
            <w:r w:rsidRPr="00D00734">
              <w:t>Дата</w:t>
            </w:r>
          </w:p>
        </w:tc>
        <w:tc>
          <w:tcPr>
            <w:tcW w:w="522" w:type="pct"/>
          </w:tcPr>
          <w:p w:rsidR="002B07EB" w:rsidRPr="00D00734" w:rsidRDefault="002B07EB" w:rsidP="00EB4BA2">
            <w:r w:rsidRPr="00D00734">
              <w:t xml:space="preserve">Предмет </w:t>
            </w:r>
          </w:p>
        </w:tc>
        <w:tc>
          <w:tcPr>
            <w:tcW w:w="259" w:type="pct"/>
          </w:tcPr>
          <w:p w:rsidR="002B07EB" w:rsidRPr="00D00734" w:rsidRDefault="002B07EB" w:rsidP="00EB4BA2">
            <w:r w:rsidRPr="00D00734">
              <w:t xml:space="preserve">Класс </w:t>
            </w:r>
          </w:p>
        </w:tc>
        <w:tc>
          <w:tcPr>
            <w:tcW w:w="449" w:type="pct"/>
          </w:tcPr>
          <w:p w:rsidR="002B07EB" w:rsidRPr="00D00734" w:rsidRDefault="002B07EB" w:rsidP="00EB4BA2">
            <w:r w:rsidRPr="00D00734">
              <w:t>ФИО учителя</w:t>
            </w:r>
          </w:p>
        </w:tc>
        <w:tc>
          <w:tcPr>
            <w:tcW w:w="640" w:type="pct"/>
          </w:tcPr>
          <w:p w:rsidR="002B07EB" w:rsidRPr="00D00734" w:rsidRDefault="002B07EB" w:rsidP="00EB4BA2">
            <w:r w:rsidRPr="00D00734">
              <w:t>Тема урока</w:t>
            </w:r>
          </w:p>
        </w:tc>
        <w:tc>
          <w:tcPr>
            <w:tcW w:w="2886" w:type="pct"/>
          </w:tcPr>
          <w:p w:rsidR="002B07EB" w:rsidRPr="00D00734" w:rsidRDefault="002B07EB" w:rsidP="00EB4BA2">
            <w:r w:rsidRPr="00D00734">
              <w:t xml:space="preserve">Содержание урока </w:t>
            </w:r>
          </w:p>
        </w:tc>
      </w:tr>
      <w:tr w:rsidR="006B48CA" w:rsidRPr="00D00734" w:rsidTr="009A05C6">
        <w:tc>
          <w:tcPr>
            <w:tcW w:w="243" w:type="pct"/>
          </w:tcPr>
          <w:p w:rsidR="006B48CA" w:rsidRPr="00D92721" w:rsidRDefault="006B48CA" w:rsidP="006B4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02.10</w:t>
            </w:r>
          </w:p>
        </w:tc>
        <w:tc>
          <w:tcPr>
            <w:tcW w:w="522" w:type="pct"/>
          </w:tcPr>
          <w:p w:rsidR="006B48CA" w:rsidRPr="00D92721" w:rsidRDefault="006B48CA" w:rsidP="006B48CA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ОРКСЭ</w:t>
            </w:r>
          </w:p>
          <w:p w:rsidR="006B48CA" w:rsidRPr="00D92721" w:rsidRDefault="006B48CA" w:rsidP="006B48CA">
            <w:pPr>
              <w:rPr>
                <w:rFonts w:eastAsia="Times New Roman"/>
              </w:rPr>
            </w:pPr>
          </w:p>
        </w:tc>
        <w:tc>
          <w:tcPr>
            <w:tcW w:w="259" w:type="pct"/>
          </w:tcPr>
          <w:p w:rsidR="006B48CA" w:rsidRPr="00D92721" w:rsidRDefault="006B48CA" w:rsidP="006B48CA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4</w:t>
            </w:r>
          </w:p>
        </w:tc>
        <w:tc>
          <w:tcPr>
            <w:tcW w:w="449" w:type="pct"/>
          </w:tcPr>
          <w:p w:rsidR="006B48CA" w:rsidRPr="00D92721" w:rsidRDefault="006B48CA" w:rsidP="006B48CA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Привалова Е.В</w:t>
            </w:r>
          </w:p>
        </w:tc>
        <w:tc>
          <w:tcPr>
            <w:tcW w:w="640" w:type="pct"/>
          </w:tcPr>
          <w:p w:rsidR="006B48CA" w:rsidRPr="00D92721" w:rsidRDefault="006B48CA" w:rsidP="006B48CA">
            <w:pPr>
              <w:rPr>
                <w:rFonts w:eastAsia="Times New Roman"/>
                <w:b/>
              </w:rPr>
            </w:pPr>
            <w:r w:rsidRPr="00D92721">
              <w:rPr>
                <w:rFonts w:eastAsia="Times New Roman"/>
                <w:b/>
              </w:rPr>
              <w:t>Тема урока:</w:t>
            </w:r>
          </w:p>
          <w:p w:rsidR="006B48CA" w:rsidRPr="00D92721" w:rsidRDefault="006B48CA" w:rsidP="006B48CA">
            <w:pPr>
              <w:rPr>
                <w:rFonts w:eastAsia="Times New Roman"/>
              </w:rPr>
            </w:pPr>
            <w:r w:rsidRPr="00D92721">
              <w:rPr>
                <w:rFonts w:eastAsia="Calibri"/>
                <w:kern w:val="16"/>
              </w:rPr>
              <w:t>Каждый интересен</w:t>
            </w:r>
          </w:p>
        </w:tc>
        <w:tc>
          <w:tcPr>
            <w:tcW w:w="2886" w:type="pct"/>
          </w:tcPr>
          <w:p w:rsidR="006B48CA" w:rsidRPr="00D92721" w:rsidRDefault="006B48CA" w:rsidP="006B48CA">
            <w:r w:rsidRPr="00D92721">
              <w:rPr>
                <w:color w:val="000000"/>
              </w:rPr>
              <w:t xml:space="preserve"> </w:t>
            </w:r>
            <w:r w:rsidRPr="00D92721">
              <w:t>- Прозвенел звонок! Начинается урок!</w:t>
            </w:r>
          </w:p>
          <w:p w:rsidR="006B48CA" w:rsidRPr="00D92721" w:rsidRDefault="006B48CA" w:rsidP="006B48CA">
            <w:pPr>
              <w:rPr>
                <w:rFonts w:eastAsia="Calibri"/>
              </w:rPr>
            </w:pPr>
            <w:r w:rsidRPr="00D92721">
              <w:rPr>
                <w:rFonts w:eastAsia="Calibri"/>
              </w:rPr>
              <w:t>– Сегодня мы с вами мы выясним:</w:t>
            </w:r>
          </w:p>
          <w:p w:rsidR="006B48CA" w:rsidRPr="00D92721" w:rsidRDefault="006B48CA" w:rsidP="006B48CA">
            <w:pPr>
              <w:rPr>
                <w:rFonts w:eastAsia="Calibri"/>
              </w:rPr>
            </w:pPr>
            <w:r w:rsidRPr="00D92721">
              <w:rPr>
                <w:rFonts w:eastAsia="Calibri"/>
              </w:rPr>
              <w:t xml:space="preserve">Что такое дружба? </w:t>
            </w:r>
          </w:p>
          <w:p w:rsidR="006B48CA" w:rsidRPr="00D92721" w:rsidRDefault="006B48CA" w:rsidP="006B48CA">
            <w:pPr>
              <w:rPr>
                <w:rFonts w:eastAsia="Calibri"/>
              </w:rPr>
            </w:pPr>
            <w:r w:rsidRPr="00D92721">
              <w:rPr>
                <w:rFonts w:eastAsia="Calibri"/>
              </w:rPr>
              <w:t xml:space="preserve">Настоящий друг – кто он? </w:t>
            </w:r>
          </w:p>
          <w:p w:rsidR="006B48CA" w:rsidRPr="00D92721" w:rsidRDefault="006B48CA" w:rsidP="006B48CA">
            <w:pPr>
              <w:rPr>
                <w:rFonts w:eastAsia="Calibri"/>
              </w:rPr>
            </w:pPr>
            <w:r w:rsidRPr="00D92721">
              <w:rPr>
                <w:rFonts w:eastAsia="Calibri"/>
              </w:rPr>
              <w:t xml:space="preserve">Какими качествами должен обладать настоящий друг? </w:t>
            </w:r>
          </w:p>
          <w:p w:rsidR="006B48CA" w:rsidRPr="00D92721" w:rsidRDefault="006B48CA" w:rsidP="006B48CA">
            <w:pPr>
              <w:rPr>
                <w:rFonts w:eastAsia="Calibri"/>
              </w:rPr>
            </w:pPr>
            <w:r w:rsidRPr="00D92721">
              <w:rPr>
                <w:rFonts w:eastAsia="Calibri"/>
              </w:rPr>
              <w:t xml:space="preserve">Почему важно дружелюбно относиться друг к другу? </w:t>
            </w:r>
          </w:p>
          <w:p w:rsidR="006B48CA" w:rsidRPr="00D92721" w:rsidRDefault="006B48CA" w:rsidP="006B48CA">
            <w:pPr>
              <w:rPr>
                <w:rFonts w:eastAsia="Calibri"/>
              </w:rPr>
            </w:pPr>
            <w:r w:rsidRPr="00D92721">
              <w:rPr>
                <w:rFonts w:eastAsia="Calibri"/>
              </w:rPr>
              <w:t xml:space="preserve">Почему дружелюбие важно не только для меня, но и для всего нашего класса? </w:t>
            </w:r>
          </w:p>
          <w:p w:rsidR="006B48CA" w:rsidRPr="00D92721" w:rsidRDefault="006B48CA" w:rsidP="006B48CA"/>
          <w:p w:rsidR="006B48CA" w:rsidRPr="00D92721" w:rsidRDefault="006B48CA" w:rsidP="006B48CA">
            <w:r w:rsidRPr="00D92721">
              <w:rPr>
                <w:rFonts w:eastAsia="Calibri"/>
              </w:rPr>
              <w:t>– Что значит «дружба» и зачем она нужна людям?</w:t>
            </w:r>
          </w:p>
          <w:p w:rsidR="006B48CA" w:rsidRPr="00D92721" w:rsidRDefault="006B48CA" w:rsidP="006B48CA"/>
          <w:p w:rsidR="006B48CA" w:rsidRPr="00E27876" w:rsidRDefault="006B48CA" w:rsidP="006B48CA">
            <w:pPr>
              <w:shd w:val="clear" w:color="auto" w:fill="FFFFFF"/>
              <w:rPr>
                <w:color w:val="333333"/>
              </w:rPr>
            </w:pPr>
            <w:proofErr w:type="spellStart"/>
            <w:r w:rsidRPr="00E27876">
              <w:rPr>
                <w:b/>
                <w:bCs/>
                <w:color w:val="333333"/>
              </w:rPr>
              <w:t>Дру́жба</w:t>
            </w:r>
            <w:proofErr w:type="spellEnd"/>
            <w:r w:rsidRPr="00E27876">
              <w:rPr>
                <w:color w:val="333333"/>
              </w:rPr>
              <w:t> — устойчивые, личные бескорыстные взаимоотношения между людьми, в основе которых лежит симпатия, общность интересов, духовная близость и взаимная привязанность; </w:t>
            </w:r>
            <w:r w:rsidRPr="00E27876">
              <w:rPr>
                <w:b/>
                <w:bCs/>
                <w:color w:val="333333"/>
              </w:rPr>
              <w:t>дружба</w:t>
            </w:r>
            <w:r w:rsidRPr="00E27876">
              <w:rPr>
                <w:color w:val="333333"/>
              </w:rPr>
              <w:t> предполагает общность увлечений, взаимное уважение, взаимопонимание и взаимопомощь...</w:t>
            </w:r>
          </w:p>
          <w:p w:rsidR="006B48CA" w:rsidRPr="00D92721" w:rsidRDefault="006B48CA" w:rsidP="006B48CA"/>
          <w:p w:rsidR="006B48CA" w:rsidRPr="00D92721" w:rsidRDefault="006B48CA" w:rsidP="006B48CA">
            <w:r w:rsidRPr="00D92721">
              <w:t>- Посмотри и внимательно послушай притчу «Светлячок»</w:t>
            </w:r>
          </w:p>
          <w:p w:rsidR="006B48CA" w:rsidRPr="00D92721" w:rsidRDefault="006B48CA" w:rsidP="006B48CA"/>
          <w:p w:rsidR="006B48CA" w:rsidRPr="00D92721" w:rsidRDefault="006B48CA" w:rsidP="006B48CA">
            <w:pPr>
              <w:rPr>
                <w:color w:val="000000"/>
              </w:rPr>
            </w:pPr>
            <w:r w:rsidRPr="00D92721">
              <w:rPr>
                <w:color w:val="000000"/>
              </w:rPr>
              <w:t xml:space="preserve">- перейдите по ссылке </w:t>
            </w:r>
          </w:p>
          <w:p w:rsidR="006B48CA" w:rsidRPr="00D92721" w:rsidRDefault="009A05C6" w:rsidP="006B48CA">
            <w:pPr>
              <w:rPr>
                <w:color w:val="000000"/>
              </w:rPr>
            </w:pPr>
            <w:hyperlink r:id="rId5" w:history="1">
              <w:r w:rsidR="006B48CA" w:rsidRPr="00D92721">
                <w:rPr>
                  <w:rStyle w:val="a4"/>
                </w:rPr>
                <w:t>https://www.youtube.com/watch?v=krgdInfz_Zo</w:t>
              </w:r>
            </w:hyperlink>
          </w:p>
          <w:p w:rsidR="006B48CA" w:rsidRPr="00D92721" w:rsidRDefault="006B48CA" w:rsidP="006B48CA"/>
          <w:p w:rsidR="006B48CA" w:rsidRPr="00D92721" w:rsidRDefault="006B48CA" w:rsidP="006B48C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92721">
              <w:rPr>
                <w:sz w:val="22"/>
                <w:szCs w:val="22"/>
              </w:rPr>
              <w:t>- Какие чувства вызвала у вас притча? Почему? Кто нашел ответы на поставленные вопросы?</w:t>
            </w:r>
          </w:p>
          <w:p w:rsidR="006B48CA" w:rsidRPr="00D92721" w:rsidRDefault="006B48CA" w:rsidP="006B48CA">
            <w:pPr>
              <w:pStyle w:val="a6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D92721">
              <w:rPr>
                <w:sz w:val="22"/>
                <w:szCs w:val="22"/>
              </w:rPr>
              <w:t xml:space="preserve">- Какой вывод можем сделать? </w:t>
            </w:r>
            <w:r w:rsidRPr="00D92721">
              <w:rPr>
                <w:b/>
                <w:i/>
                <w:sz w:val="22"/>
                <w:szCs w:val="22"/>
              </w:rPr>
              <w:t>Важна не внешняя оболочка, а внутреннее содержание.</w:t>
            </w:r>
          </w:p>
          <w:p w:rsidR="006B48CA" w:rsidRPr="00D92721" w:rsidRDefault="006B48CA" w:rsidP="006B48CA">
            <w:pPr>
              <w:pStyle w:val="a6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  <w:p w:rsidR="006B48CA" w:rsidRPr="00D92721" w:rsidRDefault="006B48CA" w:rsidP="006B48C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92721">
              <w:rPr>
                <w:sz w:val="22"/>
                <w:szCs w:val="22"/>
              </w:rPr>
              <w:t>- Правильно ли я вас поняла, что интересен может любой человек, независимо от его статуса и положения в обществе, главное, чтоб душа была!</w:t>
            </w:r>
          </w:p>
          <w:p w:rsidR="006B48CA" w:rsidRPr="00D92721" w:rsidRDefault="006B48CA" w:rsidP="006B48C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92721">
              <w:rPr>
                <w:sz w:val="22"/>
                <w:szCs w:val="22"/>
              </w:rPr>
              <w:t xml:space="preserve">- О </w:t>
            </w:r>
            <w:proofErr w:type="gramStart"/>
            <w:r w:rsidRPr="00D92721">
              <w:rPr>
                <w:sz w:val="22"/>
                <w:szCs w:val="22"/>
              </w:rPr>
              <w:t>чем  узнал</w:t>
            </w:r>
            <w:proofErr w:type="gramEnd"/>
            <w:r w:rsidRPr="00D92721">
              <w:rPr>
                <w:sz w:val="22"/>
                <w:szCs w:val="22"/>
              </w:rPr>
              <w:t xml:space="preserve"> Светлячок, благодаря слепому мальчику? </w:t>
            </w:r>
          </w:p>
          <w:p w:rsidR="006B48CA" w:rsidRPr="00D92721" w:rsidRDefault="006B48CA" w:rsidP="006B48CA"/>
          <w:p w:rsidR="006B48CA" w:rsidRPr="00D92721" w:rsidRDefault="006B48CA" w:rsidP="006B48CA">
            <w:pPr>
              <w:rPr>
                <w:b/>
              </w:rPr>
            </w:pPr>
            <w:r w:rsidRPr="00D92721">
              <w:t>-  ИГРА «</w:t>
            </w:r>
            <w:r w:rsidRPr="00D92721">
              <w:rPr>
                <w:rFonts w:eastAsia="Calibri"/>
                <w:b/>
              </w:rPr>
              <w:t>Разбейте слова на два столбик</w:t>
            </w:r>
            <w:r w:rsidRPr="00D92721">
              <w:rPr>
                <w:b/>
              </w:rPr>
              <w:t>а»</w:t>
            </w:r>
          </w:p>
          <w:p w:rsidR="006B48CA" w:rsidRPr="00D92721" w:rsidRDefault="006B48CA" w:rsidP="006B48CA">
            <w:pPr>
              <w:rPr>
                <w:rFonts w:eastAsia="Calibri"/>
                <w:b/>
              </w:rPr>
            </w:pPr>
          </w:p>
          <w:p w:rsidR="006B48CA" w:rsidRPr="00D92721" w:rsidRDefault="006B48CA" w:rsidP="006B48CA">
            <w:pPr>
              <w:jc w:val="center"/>
              <w:rPr>
                <w:rFonts w:eastAsia="Calibri"/>
                <w:b/>
                <w:i/>
                <w:iCs/>
              </w:rPr>
            </w:pPr>
            <w:proofErr w:type="gramStart"/>
            <w:r w:rsidRPr="00D92721">
              <w:rPr>
                <w:rFonts w:eastAsia="Calibri"/>
                <w:b/>
                <w:i/>
                <w:iCs/>
              </w:rPr>
              <w:t>Понимание,  мелочность</w:t>
            </w:r>
            <w:proofErr w:type="gramEnd"/>
            <w:r w:rsidRPr="00D92721">
              <w:rPr>
                <w:rFonts w:eastAsia="Calibri"/>
                <w:b/>
                <w:i/>
                <w:iCs/>
              </w:rPr>
              <w:t>, близость взглядов, неуверенность, зависть, прощение, доброта, равнодушие, благородство, самокритичность, болтливость, сдержанность, обдуманность фраз и поступков, нахальство, раздражительность, искренность, приветливость, честность</w:t>
            </w:r>
          </w:p>
          <w:p w:rsidR="006B48CA" w:rsidRPr="00D92721" w:rsidRDefault="006B48CA" w:rsidP="006B48CA">
            <w:pPr>
              <w:ind w:left="360"/>
              <w:rPr>
                <w:rFonts w:eastAsia="Calibri"/>
              </w:rPr>
            </w:pPr>
          </w:p>
          <w:p w:rsidR="006B48CA" w:rsidRPr="00D92721" w:rsidRDefault="006B48CA" w:rsidP="006B48CA">
            <w:pPr>
              <w:rPr>
                <w:b/>
              </w:rPr>
            </w:pPr>
            <w:r w:rsidRPr="00D92721">
              <w:rPr>
                <w:rFonts w:eastAsia="Calibri"/>
                <w:b/>
                <w:color w:val="FF0000"/>
              </w:rPr>
              <w:lastRenderedPageBreak/>
              <w:t xml:space="preserve">                   ПОМОГАЕТ ДРУЖБЕ</w:t>
            </w:r>
            <w:r w:rsidRPr="00D92721">
              <w:rPr>
                <w:rFonts w:eastAsia="Calibri"/>
                <w:b/>
              </w:rPr>
              <w:t xml:space="preserve">                     </w:t>
            </w:r>
            <w:r w:rsidRPr="00D92721">
              <w:rPr>
                <w:b/>
              </w:rPr>
              <w:t xml:space="preserve">        </w:t>
            </w:r>
            <w:r w:rsidRPr="00D92721">
              <w:rPr>
                <w:rFonts w:eastAsia="Calibri"/>
                <w:b/>
              </w:rPr>
              <w:t xml:space="preserve">  МЕШАЕТ ДРУЖБЕ</w:t>
            </w:r>
          </w:p>
          <w:p w:rsidR="006B48CA" w:rsidRPr="00D92721" w:rsidRDefault="009A05C6" w:rsidP="006B48CA">
            <w:pPr>
              <w:ind w:firstLine="709"/>
              <w:rPr>
                <w:b/>
              </w:rPr>
            </w:pPr>
            <w:r>
              <w:rPr>
                <w:noProof/>
                <w:color w:val="000000"/>
              </w:rPr>
              <w:pict w14:anchorId="631E778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155.2pt;margin-top:4.7pt;width:178pt;height:20.95pt;z-index:251660800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040">
                    <w:txbxContent>
                      <w:p w:rsidR="006B48CA" w:rsidRDefault="006B48CA" w:rsidP="0010191B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друга потеряешь - уже не вернёшь.</w:t>
                        </w:r>
                      </w:p>
                    </w:txbxContent>
                  </v:textbox>
                </v:shape>
              </w:pict>
            </w:r>
            <w:r w:rsidR="006B48CA" w:rsidRPr="00D92721">
              <w:t xml:space="preserve">- </w:t>
            </w:r>
            <w:r w:rsidR="006B48CA" w:rsidRPr="00D92721">
              <w:rPr>
                <w:rFonts w:eastAsia="Calibri"/>
                <w:b/>
              </w:rPr>
              <w:t>Работа с пословицами</w:t>
            </w:r>
          </w:p>
          <w:p w:rsidR="006B48CA" w:rsidRPr="00D92721" w:rsidRDefault="006B48CA" w:rsidP="006B48CA">
            <w:pPr>
              <w:ind w:firstLine="709"/>
              <w:rPr>
                <w:rFonts w:eastAsia="Calibri"/>
                <w:b/>
              </w:rPr>
            </w:pPr>
          </w:p>
          <w:p w:rsidR="006B48CA" w:rsidRPr="00D92721" w:rsidRDefault="009A05C6" w:rsidP="006B48CA">
            <w:r>
              <w:rPr>
                <w:noProof/>
              </w:rPr>
              <w:pict w14:anchorId="22DB4511">
                <v:shape id="_x0000_s1035" type="#_x0000_t202" style="position:absolute;margin-left:87.65pt;margin-top:4.25pt;width:181.5pt;height:20.35pt;z-index:251655680" fillcolor="#95b3d7" strokecolor="#95b3d7" strokeweight="1pt">
                  <v:fill color2="#dbe5f1" angle="-45" focus="-50%" type="gradient"/>
                  <v:shadow on="t" type="perspective" color="#243f60" opacity=".5" offset="1pt" offset2="-3pt"/>
                  <v:textbox style="mso-next-textbox:#_x0000_s1035">
                    <w:txbxContent>
                      <w:p w:rsidR="006B48CA" w:rsidRDefault="006B48CA" w:rsidP="00CE7479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 xml:space="preserve">Будете друг за </w:t>
                        </w:r>
                        <w:proofErr w:type="gramStart"/>
                        <w:r>
                          <w:rPr>
                            <w:rFonts w:ascii="Calibri" w:eastAsia="Calibri" w:hAnsi="Calibri" w:cs="Times New Roman"/>
                          </w:rPr>
                          <w:t>дружку</w:t>
                        </w:r>
                        <w:proofErr w:type="gramEnd"/>
                        <w:r>
                          <w:rPr>
                            <w:rFonts w:ascii="Calibri" w:eastAsia="Calibri" w:hAnsi="Calibri" w:cs="Times New Roman"/>
                          </w:rPr>
                          <w:t xml:space="preserve"> держаться -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F54F4D">
                <v:shape id="_x0000_s1037" type="#_x0000_t202" style="position:absolute;margin-left:277.6pt;margin-top:.35pt;width:105pt;height:20.5pt;z-index:251657728" fillcolor="#fabf8f" strokecolor="#fabf8f" strokeweight="1pt">
                  <v:fill color2="#fde9d9" angle="-45" focus="-50%" type="gradient"/>
                  <v:shadow on="t" type="perspective" color="#974706" opacity=".5" offset="1pt" offset2="-3pt"/>
                  <v:textbox style="mso-next-textbox:#_x0000_s1037">
                    <w:txbxContent>
                      <w:p w:rsidR="006B48CA" w:rsidRDefault="006B48CA" w:rsidP="00CE7479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а врозь скучно.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F02AAA">
                <v:shape id="_x0000_s1034" type="#_x0000_t202" style="position:absolute;margin-left:8.3pt;margin-top:4.25pt;width:66.85pt;height:20.35pt;z-index:251654656" fillcolor="#fabf8f" strokecolor="#fabf8f" strokeweight="1pt">
                  <v:fill color2="#fde9d9" angle="-45" focus="-50%" type="gradient"/>
                  <v:shadow on="t" type="perspective" color="#974706" opacity=".5" offset="1pt" offset2="-3pt"/>
                  <v:textbox style="mso-next-textbox:#_x0000_s1034">
                    <w:txbxContent>
                      <w:p w:rsidR="006B48CA" w:rsidRDefault="006B48CA" w:rsidP="00CE7479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Вместе тесно,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A1B8F7">
                <v:shape id="_x0000_s1038" type="#_x0000_t202" style="position:absolute;margin-left:12.25pt;margin-top:122.3pt;width:189pt;height:27.6pt;z-index:251658752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038">
                    <w:txbxContent>
                      <w:p w:rsidR="006B48CA" w:rsidRDefault="006B48CA" w:rsidP="00CE7479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друга потеряешь - уже не вернёшь.</w:t>
                        </w:r>
                      </w:p>
                    </w:txbxContent>
                  </v:textbox>
                </v:shape>
              </w:pict>
            </w:r>
          </w:p>
          <w:p w:rsidR="006B48CA" w:rsidRPr="00D92721" w:rsidRDefault="006B48CA" w:rsidP="006B48CA"/>
          <w:p w:rsidR="006B48CA" w:rsidRPr="00D92721" w:rsidRDefault="009A05C6" w:rsidP="006B48CA">
            <w:r>
              <w:rPr>
                <w:noProof/>
              </w:rPr>
              <w:pict w14:anchorId="2441A34A">
                <v:shape id="_x0000_s1036" type="#_x0000_t202" style="position:absolute;margin-left:-8.65pt;margin-top:10.3pt;width:204.4pt;height:20.8pt;z-index:251656704" fillcolor="#c2d69b" strokecolor="#c2d69b" strokeweight="1pt">
                  <v:fill color2="#eaf1dd" angle="-45" focus="-50%" type="gradient"/>
                  <v:shadow on="t" type="perspective" color="#4e6128" opacity=".5" offset="1pt" offset2="-3pt"/>
                  <v:textbox style="mso-next-textbox:#_x0000_s1036">
                    <w:txbxContent>
                      <w:p w:rsidR="006B48CA" w:rsidRDefault="006B48CA" w:rsidP="00CE7479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Добро потеряешь - опять наживёшь,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221345">
                <v:shape id="_x0000_s1039" type="#_x0000_t202" style="position:absolute;margin-left:219.7pt;margin-top:10.3pt;width:148.5pt;height:20.8pt;z-index:251659776" fillcolor="#95b3d7" strokecolor="#95b3d7" strokeweight="1pt">
                  <v:fill color2="#dbe5f1" angle="-45" focus="-50%" type="gradient"/>
                  <v:shadow on="t" type="perspective" color="#243f60" opacity=".5" offset="1pt" offset2="-3pt"/>
                  <v:textbox style="mso-next-textbox:#_x0000_s1039">
                    <w:txbxContent>
                      <w:p w:rsidR="006B48CA" w:rsidRDefault="006B48CA" w:rsidP="00CE7479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можете ничего не бояться.</w:t>
                        </w:r>
                      </w:p>
                      <w:p w:rsidR="006B48CA" w:rsidRDefault="006B48CA" w:rsidP="00CE7479">
                        <w:pPr>
                          <w:rPr>
                            <w:rFonts w:ascii="Calibri" w:eastAsia="Calibri" w:hAnsi="Calibri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B48CA" w:rsidRPr="00D92721" w:rsidRDefault="006B48CA" w:rsidP="006B48CA"/>
          <w:p w:rsidR="006B48CA" w:rsidRPr="00D92721" w:rsidRDefault="006B48CA" w:rsidP="006B48CA"/>
          <w:p w:rsidR="006B48CA" w:rsidRPr="00D92721" w:rsidRDefault="006B48CA" w:rsidP="006B48CA"/>
          <w:p w:rsidR="006B48CA" w:rsidRPr="00D92721" w:rsidRDefault="006B48CA" w:rsidP="006B48CA">
            <w:r w:rsidRPr="00D92721">
              <w:t>-  Мы все с вами разные, особенные.</w:t>
            </w:r>
          </w:p>
          <w:p w:rsidR="006B48CA" w:rsidRPr="00D92721" w:rsidRDefault="006B48CA" w:rsidP="006B48CA">
            <w:r w:rsidRPr="00D92721">
              <w:t xml:space="preserve">- Кто такой настоящий друг? </w:t>
            </w:r>
          </w:p>
          <w:p w:rsidR="006B48CA" w:rsidRPr="00D92721" w:rsidRDefault="006B48CA" w:rsidP="006B48CA">
            <w:r w:rsidRPr="00D92721">
              <w:t xml:space="preserve">- Какими качествами должен обладать друг? </w:t>
            </w:r>
          </w:p>
          <w:p w:rsidR="006B48CA" w:rsidRPr="00D92721" w:rsidRDefault="006B48CA" w:rsidP="006B48CA">
            <w:r w:rsidRPr="00D92721">
              <w:t>- Нужна ли дружба в классе? Зачем?</w:t>
            </w:r>
          </w:p>
          <w:p w:rsidR="006B48CA" w:rsidRPr="00D92721" w:rsidRDefault="006B48CA" w:rsidP="006B48CA"/>
        </w:tc>
      </w:tr>
      <w:tr w:rsidR="006B48CA" w:rsidRPr="00D00734" w:rsidTr="009A05C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8CA" w:rsidRPr="00B951A2" w:rsidRDefault="006B48CA" w:rsidP="006B48CA">
            <w:pPr>
              <w:spacing w:line="252" w:lineRule="auto"/>
              <w:rPr>
                <w:rFonts w:ascii="Calibri" w:eastAsia="Calibri" w:hAnsi="Calibri"/>
              </w:rPr>
            </w:pPr>
            <w:r w:rsidRPr="00B951A2">
              <w:rPr>
                <w:rFonts w:ascii="Calibri" w:eastAsia="Calibri" w:hAnsi="Calibri"/>
              </w:rPr>
              <w:lastRenderedPageBreak/>
              <w:t>02.10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8CA" w:rsidRPr="00B951A2" w:rsidRDefault="006B48CA" w:rsidP="006B48CA">
            <w:pPr>
              <w:spacing w:line="252" w:lineRule="auto"/>
              <w:rPr>
                <w:rFonts w:ascii="Calibri" w:eastAsia="Calibri" w:hAnsi="Calibri"/>
              </w:rPr>
            </w:pPr>
            <w:proofErr w:type="spellStart"/>
            <w:r w:rsidRPr="00B951A2">
              <w:rPr>
                <w:rFonts w:ascii="Calibri" w:eastAsia="Calibri" w:hAnsi="Calibri"/>
              </w:rPr>
              <w:t>Ангийский</w:t>
            </w:r>
            <w:proofErr w:type="spellEnd"/>
            <w:r w:rsidRPr="00B951A2">
              <w:rPr>
                <w:rFonts w:ascii="Calibri" w:eastAsia="Calibri" w:hAnsi="Calibri"/>
              </w:rPr>
              <w:t xml:space="preserve"> язык</w:t>
            </w:r>
            <w:r w:rsidR="009A05C6">
              <w:rPr>
                <w:rFonts w:ascii="Calibri" w:eastAsia="Calibri" w:hAnsi="Calibri"/>
              </w:rPr>
              <w:t xml:space="preserve"> (внеурочная деятельность)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8CA" w:rsidRPr="00B951A2" w:rsidRDefault="006B48CA" w:rsidP="006B48CA">
            <w:pPr>
              <w:spacing w:line="252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8CA" w:rsidRPr="00E52CE8" w:rsidRDefault="006B48CA" w:rsidP="006B48CA">
            <w:r w:rsidRPr="00E52CE8">
              <w:t>Морева Н.В.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8CA" w:rsidRDefault="006B48CA" w:rsidP="006B48CA">
            <w:r w:rsidRPr="00E52CE8">
              <w:t xml:space="preserve">Глагол </w:t>
            </w:r>
            <w:proofErr w:type="spellStart"/>
            <w:r w:rsidRPr="00E52CE8">
              <w:t>have</w:t>
            </w:r>
            <w:proofErr w:type="spellEnd"/>
            <w:r w:rsidRPr="00E52CE8">
              <w:t xml:space="preserve">/ </w:t>
            </w:r>
            <w:proofErr w:type="spellStart"/>
            <w:r w:rsidRPr="00E52CE8">
              <w:t>has</w:t>
            </w:r>
            <w:proofErr w:type="spellEnd"/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8CA" w:rsidRDefault="006B48CA" w:rsidP="006B48CA">
            <w:pPr>
              <w:spacing w:line="252" w:lineRule="auto"/>
              <w:rPr>
                <w:rFonts w:ascii="Calibri" w:eastAsia="Calibri" w:hAnsi="Calibri"/>
              </w:rPr>
            </w:pPr>
            <w:r>
              <w:t xml:space="preserve">1.Вопросительные предложения с </w:t>
            </w:r>
            <w:r w:rsidRPr="007A44D6">
              <w:rPr>
                <w:lang w:val="en-US"/>
              </w:rPr>
              <w:t>do</w:t>
            </w:r>
            <w:r w:rsidRPr="00D33F81">
              <w:t>/</w:t>
            </w:r>
            <w:r w:rsidRPr="007A44D6">
              <w:rPr>
                <w:lang w:val="en-US"/>
              </w:rPr>
              <w:t>does</w:t>
            </w:r>
            <w:r w:rsidRPr="00D33F81">
              <w:t xml:space="preserve"> </w:t>
            </w:r>
            <w:hyperlink r:id="rId6" w:history="1">
              <w:r w:rsidRPr="007A44D6">
                <w:rPr>
                  <w:rStyle w:val="a4"/>
                  <w:rFonts w:ascii="Calibri" w:eastAsia="Calibri" w:hAnsi="Calibri"/>
                </w:rPr>
                <w:t>https://www.youtube.com/watch?v=A-z7qVV_gGg</w:t>
              </w:r>
            </w:hyperlink>
            <w:r w:rsidRPr="007A44D6">
              <w:rPr>
                <w:rFonts w:ascii="Calibri" w:eastAsia="Calibri" w:hAnsi="Calibri"/>
              </w:rPr>
              <w:t xml:space="preserve"> </w:t>
            </w:r>
          </w:p>
          <w:p w:rsidR="006B48CA" w:rsidRPr="007A44D6" w:rsidRDefault="006B48CA" w:rsidP="006B48CA">
            <w:pPr>
              <w:spacing w:line="252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2. стр. 19 упр.2 семейное дерево.</w:t>
            </w:r>
          </w:p>
        </w:tc>
      </w:tr>
      <w:tr w:rsidR="009A05C6" w:rsidRPr="009A05C6" w:rsidTr="009A05C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5C6" w:rsidRDefault="009A05C6" w:rsidP="009A05C6">
            <w:r>
              <w:t>02.10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5C6" w:rsidRDefault="009A05C6" w:rsidP="009A05C6">
            <w:proofErr w:type="spellStart"/>
            <w:r w:rsidRPr="009824BD">
              <w:t>Ангийский</w:t>
            </w:r>
            <w:proofErr w:type="spellEnd"/>
            <w:r w:rsidRPr="009824BD">
              <w:t xml:space="preserve"> язык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5C6" w:rsidRDefault="009A05C6" w:rsidP="009A05C6">
            <w:r>
              <w:t>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5C6" w:rsidRDefault="009A05C6" w:rsidP="009A05C6">
            <w:r w:rsidRPr="009824BD">
              <w:t>Морева Н.В.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5C6" w:rsidRDefault="009A05C6" w:rsidP="009A05C6">
            <w:pPr>
              <w:rPr>
                <w:sz w:val="24"/>
                <w:szCs w:val="24"/>
              </w:rPr>
            </w:pPr>
            <w:r w:rsidRPr="009824BD">
              <w:rPr>
                <w:sz w:val="24"/>
                <w:szCs w:val="24"/>
              </w:rPr>
              <w:t xml:space="preserve">Работа с текстом </w:t>
            </w:r>
          </w:p>
          <w:p w:rsidR="009A05C6" w:rsidRDefault="009A05C6" w:rsidP="009A05C6">
            <w:pPr>
              <w:rPr>
                <w:sz w:val="24"/>
                <w:szCs w:val="24"/>
              </w:rPr>
            </w:pPr>
            <w:proofErr w:type="gramStart"/>
            <w:r w:rsidRPr="009824BD">
              <w:rPr>
                <w:sz w:val="24"/>
                <w:szCs w:val="24"/>
              </w:rPr>
              <w:t>« Семья</w:t>
            </w:r>
            <w:proofErr w:type="gramEnd"/>
            <w:r w:rsidRPr="009824BD">
              <w:rPr>
                <w:sz w:val="24"/>
                <w:szCs w:val="24"/>
              </w:rPr>
              <w:t xml:space="preserve"> Адамов».</w:t>
            </w:r>
          </w:p>
          <w:p w:rsidR="009A05C6" w:rsidRPr="009824BD" w:rsidRDefault="009A05C6" w:rsidP="009A0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диктанту.</w:t>
            </w: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5C6" w:rsidRDefault="009A05C6" w:rsidP="009A05C6">
            <w:r>
              <w:t xml:space="preserve">1.Стр.25 упр. 8 </w:t>
            </w:r>
          </w:p>
          <w:p w:rsidR="009A05C6" w:rsidRDefault="009A05C6" w:rsidP="009A05C6">
            <w:r>
              <w:t>2.Работа с текстом. Стр. 28 упр.4</w:t>
            </w:r>
          </w:p>
          <w:p w:rsidR="009A05C6" w:rsidRDefault="009A05C6" w:rsidP="009A05C6">
            <w:r>
              <w:t>Д/з стр.29 рамочка – слова (</w:t>
            </w:r>
            <w:proofErr w:type="gramStart"/>
            <w:r>
              <w:t>аудио )</w:t>
            </w:r>
            <w:proofErr w:type="gramEnd"/>
            <w:r>
              <w:t xml:space="preserve">, </w:t>
            </w:r>
          </w:p>
          <w:p w:rsidR="009A05C6" w:rsidRPr="00D21DD8" w:rsidRDefault="009A05C6" w:rsidP="009A05C6">
            <w:pPr>
              <w:rPr>
                <w:lang w:val="en-US"/>
              </w:rPr>
            </w:pPr>
            <w:r>
              <w:t xml:space="preserve"> </w:t>
            </w:r>
            <w:proofErr w:type="spellStart"/>
            <w:r>
              <w:t>Стр</w:t>
            </w:r>
            <w:proofErr w:type="spellEnd"/>
            <w:r w:rsidRPr="001F4196">
              <w:rPr>
                <w:lang w:val="en-US"/>
              </w:rPr>
              <w:t xml:space="preserve">.30 </w:t>
            </w:r>
            <w:proofErr w:type="spellStart"/>
            <w:r>
              <w:t>упр</w:t>
            </w:r>
            <w:proofErr w:type="spellEnd"/>
            <w:r w:rsidRPr="001F4196">
              <w:rPr>
                <w:lang w:val="en-US"/>
              </w:rPr>
              <w:t xml:space="preserve">. 8,9 </w:t>
            </w:r>
            <w:proofErr w:type="gramStart"/>
            <w:r w:rsidRPr="001F4196">
              <w:rPr>
                <w:lang w:val="en-US"/>
              </w:rPr>
              <w:t xml:space="preserve">( </w:t>
            </w:r>
            <w:r>
              <w:rPr>
                <w:lang w:val="en-US"/>
              </w:rPr>
              <w:t>My</w:t>
            </w:r>
            <w:proofErr w:type="gramEnd"/>
            <w:r>
              <w:rPr>
                <w:lang w:val="en-US"/>
              </w:rPr>
              <w:t xml:space="preserve"> family tree)</w:t>
            </w:r>
          </w:p>
        </w:tc>
      </w:tr>
      <w:tr w:rsidR="009A05C6" w:rsidRPr="00A072CB" w:rsidTr="009A05C6">
        <w:tc>
          <w:tcPr>
            <w:tcW w:w="243" w:type="pct"/>
          </w:tcPr>
          <w:p w:rsidR="009A05C6" w:rsidRDefault="009A05C6" w:rsidP="009A05C6">
            <w:r>
              <w:t>02.10</w:t>
            </w:r>
          </w:p>
        </w:tc>
        <w:tc>
          <w:tcPr>
            <w:tcW w:w="522" w:type="pct"/>
          </w:tcPr>
          <w:p w:rsidR="009A05C6" w:rsidRDefault="009A05C6" w:rsidP="009A05C6">
            <w:r>
              <w:t>Русский язык</w:t>
            </w:r>
          </w:p>
        </w:tc>
        <w:tc>
          <w:tcPr>
            <w:tcW w:w="259" w:type="pct"/>
          </w:tcPr>
          <w:p w:rsidR="009A05C6" w:rsidRPr="00D4579E" w:rsidRDefault="009A05C6" w:rsidP="009A05C6">
            <w:r>
              <w:t>4</w:t>
            </w:r>
          </w:p>
        </w:tc>
        <w:tc>
          <w:tcPr>
            <w:tcW w:w="449" w:type="pct"/>
          </w:tcPr>
          <w:p w:rsidR="009A05C6" w:rsidRPr="002F36E9" w:rsidRDefault="009A05C6" w:rsidP="009A05C6">
            <w:r>
              <w:t xml:space="preserve">Евстафьева А.В. </w:t>
            </w:r>
          </w:p>
        </w:tc>
        <w:tc>
          <w:tcPr>
            <w:tcW w:w="640" w:type="pct"/>
          </w:tcPr>
          <w:p w:rsidR="009A05C6" w:rsidRPr="005101B0" w:rsidRDefault="009A05C6" w:rsidP="009A05C6">
            <w:pPr>
              <w:ind w:firstLine="33"/>
            </w:pPr>
            <w:r w:rsidRPr="005101B0">
              <w:t>Урок 1 «</w:t>
            </w:r>
            <w:r>
              <w:t>Многозначные сло</w:t>
            </w:r>
            <w:bookmarkStart w:id="0" w:name="_GoBack"/>
            <w:bookmarkEnd w:id="0"/>
            <w:r>
              <w:t>ва. Прямое и переносное значения слов</w:t>
            </w:r>
            <w:r w:rsidRPr="005101B0">
              <w:t>»</w:t>
            </w:r>
          </w:p>
          <w:p w:rsidR="009A05C6" w:rsidRPr="005101B0" w:rsidRDefault="009A05C6" w:rsidP="009A05C6">
            <w:pPr>
              <w:ind w:firstLine="33"/>
            </w:pPr>
          </w:p>
        </w:tc>
        <w:tc>
          <w:tcPr>
            <w:tcW w:w="2886" w:type="pct"/>
            <w:shd w:val="clear" w:color="auto" w:fill="auto"/>
          </w:tcPr>
          <w:p w:rsidR="009A05C6" w:rsidRDefault="009A05C6" w:rsidP="009A05C6">
            <w:pPr>
              <w:ind w:firstLine="151"/>
              <w:rPr>
                <w:i/>
              </w:rPr>
            </w:pPr>
            <w:r>
              <w:rPr>
                <w:i/>
              </w:rPr>
              <w:t xml:space="preserve">Урок в конференции </w:t>
            </w:r>
            <w:r>
              <w:rPr>
                <w:i/>
                <w:lang w:val="en-US"/>
              </w:rPr>
              <w:t>Zoom</w:t>
            </w:r>
          </w:p>
          <w:p w:rsidR="009A05C6" w:rsidRPr="00D446A8" w:rsidRDefault="009A05C6" w:rsidP="009A05C6">
            <w:pPr>
              <w:ind w:firstLine="151"/>
              <w:rPr>
                <w:i/>
              </w:rPr>
            </w:pPr>
          </w:p>
          <w:p w:rsidR="009A05C6" w:rsidRPr="00A072CB" w:rsidRDefault="009A05C6" w:rsidP="009A05C6">
            <w:pPr>
              <w:ind w:firstLine="6"/>
            </w:pPr>
            <w:r>
              <w:t>1.Доброе утро! Ребята, посмотрите видеоурок. Скажите, о чем пойдет речь на уроке?</w:t>
            </w:r>
          </w:p>
          <w:p w:rsidR="009A05C6" w:rsidRPr="00650E76" w:rsidRDefault="009A05C6" w:rsidP="009A05C6">
            <w:pPr>
              <w:ind w:firstLine="6"/>
            </w:pPr>
            <w:hyperlink r:id="rId7" w:history="1">
              <w:r w:rsidRPr="002F15E3">
                <w:rPr>
                  <w:rStyle w:val="a4"/>
                  <w:lang w:val="en-US"/>
                </w:rPr>
                <w:t>https</w:t>
              </w:r>
              <w:r w:rsidRPr="00A072CB">
                <w:rPr>
                  <w:rStyle w:val="a4"/>
                </w:rPr>
                <w:t>://</w:t>
              </w:r>
              <w:proofErr w:type="spellStart"/>
              <w:r w:rsidRPr="002F15E3">
                <w:rPr>
                  <w:rStyle w:val="a4"/>
                  <w:lang w:val="en-US"/>
                </w:rPr>
                <w:t>resh</w:t>
              </w:r>
              <w:proofErr w:type="spellEnd"/>
              <w:r w:rsidRPr="00A072CB">
                <w:rPr>
                  <w:rStyle w:val="a4"/>
                </w:rPr>
                <w:t>.</w:t>
              </w:r>
              <w:proofErr w:type="spellStart"/>
              <w:r w:rsidRPr="002F15E3">
                <w:rPr>
                  <w:rStyle w:val="a4"/>
                  <w:lang w:val="en-US"/>
                </w:rPr>
                <w:t>edu</w:t>
              </w:r>
              <w:proofErr w:type="spellEnd"/>
              <w:r w:rsidRPr="00650E76">
                <w:rPr>
                  <w:rStyle w:val="a4"/>
                </w:rPr>
                <w:t>.</w:t>
              </w:r>
              <w:proofErr w:type="spellStart"/>
              <w:r w:rsidRPr="002F15E3">
                <w:rPr>
                  <w:rStyle w:val="a4"/>
                  <w:lang w:val="en-US"/>
                </w:rPr>
                <w:t>ru</w:t>
              </w:r>
              <w:proofErr w:type="spellEnd"/>
              <w:r w:rsidRPr="00650E76">
                <w:rPr>
                  <w:rStyle w:val="a4"/>
                </w:rPr>
                <w:t>/</w:t>
              </w:r>
              <w:r w:rsidRPr="002F15E3">
                <w:rPr>
                  <w:rStyle w:val="a4"/>
                  <w:lang w:val="en-US"/>
                </w:rPr>
                <w:t>subject</w:t>
              </w:r>
              <w:r w:rsidRPr="00650E76">
                <w:rPr>
                  <w:rStyle w:val="a4"/>
                </w:rPr>
                <w:t>/</w:t>
              </w:r>
              <w:r w:rsidRPr="002F15E3">
                <w:rPr>
                  <w:rStyle w:val="a4"/>
                  <w:lang w:val="en-US"/>
                </w:rPr>
                <w:t>lesson</w:t>
              </w:r>
              <w:r w:rsidRPr="00650E76">
                <w:rPr>
                  <w:rStyle w:val="a4"/>
                </w:rPr>
                <w:t>/6315/</w:t>
              </w:r>
              <w:r w:rsidRPr="002F15E3">
                <w:rPr>
                  <w:rStyle w:val="a4"/>
                  <w:lang w:val="en-US"/>
                </w:rPr>
                <w:t>main</w:t>
              </w:r>
              <w:r w:rsidRPr="00650E76">
                <w:rPr>
                  <w:rStyle w:val="a4"/>
                </w:rPr>
                <w:t>/45563/</w:t>
              </w:r>
            </w:hyperlink>
            <w:r w:rsidRPr="00650E76">
              <w:t xml:space="preserve"> </w:t>
            </w:r>
          </w:p>
          <w:p w:rsidR="009A05C6" w:rsidRDefault="009A05C6" w:rsidP="009A05C6">
            <w:pPr>
              <w:ind w:firstLine="151"/>
            </w:pPr>
            <w:r>
              <w:t xml:space="preserve">2.Разделите страницу на два столбика 1) </w:t>
            </w:r>
            <w:proofErr w:type="gramStart"/>
            <w:r>
              <w:t>однозначные  2</w:t>
            </w:r>
            <w:proofErr w:type="gramEnd"/>
            <w:r>
              <w:t>) многозначные</w:t>
            </w:r>
          </w:p>
          <w:p w:rsidR="009A05C6" w:rsidRDefault="009A05C6" w:rsidP="009A05C6">
            <w:pPr>
              <w:ind w:firstLine="151"/>
            </w:pPr>
            <w:r>
              <w:t>- Я подготовила для вас загадки. Отгадайте и запишите в нужный столбик каждую отгадку.</w:t>
            </w:r>
          </w:p>
          <w:p w:rsidR="009A05C6" w:rsidRDefault="009A05C6" w:rsidP="009A05C6">
            <w:pPr>
              <w:ind w:firstLine="151"/>
            </w:pPr>
            <w:r>
              <w:rPr>
                <w:noProof/>
              </w:rPr>
              <w:drawing>
                <wp:inline distT="0" distB="0" distL="0" distR="0" wp14:anchorId="3BA72861" wp14:editId="16C4E336">
                  <wp:extent cx="790575" cy="649171"/>
                  <wp:effectExtent l="19050" t="0" r="9525" b="0"/>
                  <wp:docPr id="9" name="Рисунок 9" descr="C:\Users\1\Desktop\Скриншот 01-10-2020 2306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Скриншот 01-10-2020 2306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49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1A4D5D85" wp14:editId="2509750F">
                  <wp:extent cx="1314450" cy="503406"/>
                  <wp:effectExtent l="19050" t="0" r="0" b="0"/>
                  <wp:docPr id="10" name="Рисунок 10" descr="C:\Users\1\Desktop\Скриншот 01-10-2020 2306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Скриншот 01-10-2020 2306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0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76DC8DB3" wp14:editId="0634F049">
                  <wp:extent cx="1085850" cy="751453"/>
                  <wp:effectExtent l="19050" t="0" r="0" b="0"/>
                  <wp:docPr id="11" name="Рисунок 11" descr="C:\Users\1\Desktop\Скриншот 01-10-2020 2306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Скриншот 01-10-2020 230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5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7F2D57F" wp14:editId="79F52CB8">
                  <wp:extent cx="1171575" cy="717750"/>
                  <wp:effectExtent l="19050" t="0" r="9525" b="0"/>
                  <wp:docPr id="15" name="Рисунок 15" descr="C:\Users\1\Desktop\Скриншот 01-10-2020 2307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Скриншот 01-10-2020 2307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1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5C6" w:rsidRDefault="009A05C6" w:rsidP="009A05C6">
            <w:pPr>
              <w:ind w:firstLine="151"/>
            </w:pPr>
          </w:p>
          <w:p w:rsidR="009A05C6" w:rsidRDefault="009A05C6" w:rsidP="009A05C6">
            <w:pPr>
              <w:ind w:firstLine="151"/>
            </w:pPr>
            <w:r>
              <w:rPr>
                <w:noProof/>
              </w:rPr>
              <w:lastRenderedPageBreak/>
              <w:drawing>
                <wp:inline distT="0" distB="0" distL="0" distR="0" wp14:anchorId="4DC188E7" wp14:editId="14ADDBB7">
                  <wp:extent cx="1037874" cy="638175"/>
                  <wp:effectExtent l="19050" t="0" r="0" b="0"/>
                  <wp:docPr id="12" name="Рисунок 12" descr="C:\Users\1\Desktop\Скриншот 01-10-2020 2306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Скриншот 01-10-2020 2306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874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CD2AE21" wp14:editId="696F2019">
                  <wp:extent cx="1905000" cy="391958"/>
                  <wp:effectExtent l="19050" t="0" r="0" b="0"/>
                  <wp:docPr id="13" name="Рисунок 13" descr="C:\Users\1\Desktop\Скриншот 01-10-2020 2306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Скриншот 01-10-2020 2306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91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72F3F83" wp14:editId="1AA47C07">
                  <wp:extent cx="1885950" cy="365237"/>
                  <wp:effectExtent l="19050" t="0" r="0" b="0"/>
                  <wp:docPr id="14" name="Рисунок 14" descr="C:\Users\1\Desktop\Скриншот 01-10-2020 2306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Скриншот 01-10-2020 2306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6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5C6" w:rsidRDefault="009A05C6" w:rsidP="009A05C6">
            <w:pPr>
              <w:ind w:firstLine="151"/>
            </w:pPr>
          </w:p>
          <w:p w:rsidR="009A05C6" w:rsidRDefault="009A05C6" w:rsidP="009A05C6">
            <w:pPr>
              <w:ind w:firstLine="151"/>
            </w:pPr>
            <w:r>
              <w:t>3. Многозначные слова могут употребляться в прямом и переносном значении.</w:t>
            </w:r>
          </w:p>
          <w:p w:rsidR="009A05C6" w:rsidRDefault="009A05C6" w:rsidP="009A05C6">
            <w:pPr>
              <w:ind w:firstLine="151"/>
            </w:pPr>
            <w:r w:rsidRPr="00D446A8">
              <w:rPr>
                <w:rFonts w:asciiTheme="minorHAnsi" w:eastAsiaTheme="minorHAnsi" w:hAnsiTheme="minorHAnsi" w:cstheme="minorBidi"/>
                <w:lang w:eastAsia="en-US"/>
              </w:rPr>
              <w:object w:dxaOrig="7216" w:dyaOrig="5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22.25pt;height:93.75pt" o:ole="">
                  <v:imagedata r:id="rId15" o:title=""/>
                </v:shape>
                <o:OLEObject Type="Embed" ProgID="PowerPoint.Slide.12" ShapeID="_x0000_i1032" DrawAspect="Content" ObjectID="_1663150071" r:id="rId16"/>
              </w:object>
            </w:r>
          </w:p>
          <w:p w:rsidR="009A05C6" w:rsidRDefault="009A05C6" w:rsidP="009A05C6">
            <w:pPr>
              <w:ind w:firstLine="151"/>
            </w:pPr>
            <w:r>
              <w:t>4.- Выпишите из упр.65 только слова многозначные.</w:t>
            </w:r>
          </w:p>
          <w:p w:rsidR="009A05C6" w:rsidRPr="00A072CB" w:rsidRDefault="009A05C6" w:rsidP="009A05C6">
            <w:pPr>
              <w:ind w:firstLine="151"/>
            </w:pPr>
            <w:r>
              <w:t>5.Домашнее задание упр.67 с.46</w:t>
            </w:r>
          </w:p>
        </w:tc>
      </w:tr>
      <w:tr w:rsidR="009A05C6" w:rsidRPr="00D00734" w:rsidTr="009A05C6">
        <w:tc>
          <w:tcPr>
            <w:tcW w:w="243" w:type="pct"/>
          </w:tcPr>
          <w:p w:rsidR="009A05C6" w:rsidRDefault="009A05C6" w:rsidP="009A05C6">
            <w:r>
              <w:lastRenderedPageBreak/>
              <w:t>02.10</w:t>
            </w:r>
          </w:p>
        </w:tc>
        <w:tc>
          <w:tcPr>
            <w:tcW w:w="522" w:type="pct"/>
          </w:tcPr>
          <w:p w:rsidR="009A05C6" w:rsidRDefault="009A05C6" w:rsidP="009A05C6">
            <w:r>
              <w:t>Математика</w:t>
            </w:r>
          </w:p>
        </w:tc>
        <w:tc>
          <w:tcPr>
            <w:tcW w:w="259" w:type="pct"/>
          </w:tcPr>
          <w:p w:rsidR="009A05C6" w:rsidRPr="00D4579E" w:rsidRDefault="009A05C6" w:rsidP="009A05C6">
            <w:r>
              <w:t>4</w:t>
            </w:r>
          </w:p>
        </w:tc>
        <w:tc>
          <w:tcPr>
            <w:tcW w:w="449" w:type="pct"/>
          </w:tcPr>
          <w:p w:rsidR="009A05C6" w:rsidRDefault="009A05C6" w:rsidP="009A05C6">
            <w:r>
              <w:t xml:space="preserve">Евстафьева А.В. </w:t>
            </w:r>
          </w:p>
        </w:tc>
        <w:tc>
          <w:tcPr>
            <w:tcW w:w="640" w:type="pct"/>
          </w:tcPr>
          <w:p w:rsidR="009A05C6" w:rsidRPr="005101B0" w:rsidRDefault="009A05C6" w:rsidP="009A05C6">
            <w:pPr>
              <w:ind w:firstLine="33"/>
            </w:pPr>
            <w:r w:rsidRPr="005101B0">
              <w:t>Урок 1 «</w:t>
            </w:r>
            <w:r>
              <w:t>Класс миллионов. Класс миллиардов</w:t>
            </w:r>
            <w:r w:rsidRPr="005101B0">
              <w:t>»</w:t>
            </w:r>
          </w:p>
          <w:p w:rsidR="009A05C6" w:rsidRPr="005101B0" w:rsidRDefault="009A05C6" w:rsidP="009A05C6">
            <w:pPr>
              <w:ind w:firstLine="33"/>
            </w:pPr>
          </w:p>
        </w:tc>
        <w:tc>
          <w:tcPr>
            <w:tcW w:w="2886" w:type="pct"/>
          </w:tcPr>
          <w:p w:rsidR="009A05C6" w:rsidRDefault="009A05C6" w:rsidP="009A05C6">
            <w:r>
              <w:t>1.Запишите числа.</w:t>
            </w:r>
          </w:p>
          <w:p w:rsidR="009A05C6" w:rsidRDefault="009A05C6" w:rsidP="009A05C6">
            <w:r>
              <w:t>- двадцать три тысячи восемьсот сорок один;</w:t>
            </w:r>
          </w:p>
          <w:p w:rsidR="009A05C6" w:rsidRDefault="009A05C6" w:rsidP="009A05C6">
            <w:r>
              <w:t>- двести три тысячи пятьсот шестьдесят;</w:t>
            </w:r>
          </w:p>
          <w:p w:rsidR="009A05C6" w:rsidRDefault="009A05C6" w:rsidP="009A05C6">
            <w:r>
              <w:t>- четыреста тысяч пятнадцать.</w:t>
            </w:r>
          </w:p>
          <w:p w:rsidR="009A05C6" w:rsidRDefault="009A05C6" w:rsidP="009A05C6">
            <w:r>
              <w:t>2. Представь эти числа в виде суммы разрядных слагаемых.</w:t>
            </w:r>
          </w:p>
          <w:p w:rsidR="009A05C6" w:rsidRDefault="009A05C6" w:rsidP="009A05C6">
            <w:r>
              <w:t>3. Определи, сколько ВСЕГО единиц тысяч в каждом числе.</w:t>
            </w:r>
          </w:p>
          <w:p w:rsidR="009A05C6" w:rsidRDefault="009A05C6" w:rsidP="009A05C6">
            <w:r>
              <w:t xml:space="preserve">4.Сегодня мы познакомимся с новыми двумя классами: миллионами и миллиардами. Откройте с.30 учебника, рассмотрите таблицу. </w:t>
            </w:r>
          </w:p>
          <w:p w:rsidR="009A05C6" w:rsidRDefault="009A05C6" w:rsidP="009A05C6">
            <w:r>
              <w:t xml:space="preserve">Посмотрите видеоурок </w:t>
            </w:r>
            <w:hyperlink r:id="rId17" w:history="1">
              <w:r w:rsidRPr="002F15E3">
                <w:rPr>
                  <w:rStyle w:val="a4"/>
                </w:rPr>
                <w:t>https://resh.edu.ru/subject/lesson/3960/main/214276/</w:t>
              </w:r>
            </w:hyperlink>
            <w:r>
              <w:t xml:space="preserve"> </w:t>
            </w:r>
          </w:p>
          <w:p w:rsidR="009A05C6" w:rsidRDefault="009A05C6" w:rsidP="009A05C6">
            <w:r>
              <w:t>- Прочитай числа, записанные в таблице №143.</w:t>
            </w:r>
          </w:p>
          <w:p w:rsidR="009A05C6" w:rsidRDefault="009A05C6" w:rsidP="009A05C6">
            <w:r>
              <w:t>5.Выполните №2 с.34</w:t>
            </w:r>
          </w:p>
          <w:p w:rsidR="009A05C6" w:rsidRDefault="009A05C6" w:rsidP="009A05C6">
            <w:r>
              <w:t>6.Вспомним деление с остатком столбиком. Посмотрите мое видео.</w:t>
            </w:r>
          </w:p>
          <w:p w:rsidR="009A05C6" w:rsidRDefault="009A05C6" w:rsidP="009A05C6">
            <w:r>
              <w:t>- Выполните письменно №145 с.30</w:t>
            </w:r>
          </w:p>
          <w:p w:rsidR="009A05C6" w:rsidRDefault="009A05C6" w:rsidP="009A05C6">
            <w:r>
              <w:t>7.Домашнее задание №146 с.30</w:t>
            </w:r>
          </w:p>
          <w:p w:rsidR="009A05C6" w:rsidRPr="0097654C" w:rsidRDefault="009A05C6" w:rsidP="009A05C6">
            <w:r>
              <w:t>Фото письменной работы отправь учителю. Удачи!</w:t>
            </w:r>
          </w:p>
        </w:tc>
      </w:tr>
      <w:tr w:rsidR="009A05C6" w:rsidRPr="00434059" w:rsidTr="009A05C6">
        <w:tc>
          <w:tcPr>
            <w:tcW w:w="243" w:type="pct"/>
          </w:tcPr>
          <w:p w:rsidR="009A05C6" w:rsidRDefault="009A05C6" w:rsidP="009A05C6">
            <w:r>
              <w:t>02.10</w:t>
            </w:r>
          </w:p>
        </w:tc>
        <w:tc>
          <w:tcPr>
            <w:tcW w:w="522" w:type="pct"/>
          </w:tcPr>
          <w:p w:rsidR="009A05C6" w:rsidRDefault="009A05C6" w:rsidP="009A05C6">
            <w:r>
              <w:t>Английский язык</w:t>
            </w:r>
          </w:p>
        </w:tc>
        <w:tc>
          <w:tcPr>
            <w:tcW w:w="259" w:type="pct"/>
          </w:tcPr>
          <w:p w:rsidR="009A05C6" w:rsidRDefault="009A05C6" w:rsidP="009A05C6">
            <w:r>
              <w:t>4</w:t>
            </w:r>
          </w:p>
        </w:tc>
        <w:tc>
          <w:tcPr>
            <w:tcW w:w="449" w:type="pct"/>
          </w:tcPr>
          <w:p w:rsidR="009A05C6" w:rsidRDefault="009A05C6" w:rsidP="009A05C6">
            <w:r>
              <w:t>Евстафьева А.В.</w:t>
            </w:r>
          </w:p>
        </w:tc>
        <w:tc>
          <w:tcPr>
            <w:tcW w:w="640" w:type="pct"/>
          </w:tcPr>
          <w:p w:rsidR="009A05C6" w:rsidRPr="005101B0" w:rsidRDefault="009A05C6" w:rsidP="009A05C6">
            <w:pPr>
              <w:ind w:firstLine="33"/>
            </w:pPr>
            <w:r>
              <w:t>Урок 1 «Отработка навыков аудирования и чтения».</w:t>
            </w:r>
          </w:p>
        </w:tc>
        <w:tc>
          <w:tcPr>
            <w:tcW w:w="2886" w:type="pct"/>
          </w:tcPr>
          <w:p w:rsidR="009A05C6" w:rsidRDefault="009A05C6" w:rsidP="009A05C6">
            <w:r>
              <w:t>У нас сегодня урок закрепления изученного материала.</w:t>
            </w:r>
          </w:p>
          <w:p w:rsidR="009A05C6" w:rsidRDefault="009A05C6" w:rsidP="009A05C6">
            <w:r>
              <w:t>Вам необходимо будет выполнить три основных задания.</w:t>
            </w:r>
          </w:p>
          <w:p w:rsidR="009A05C6" w:rsidRDefault="009A05C6" w:rsidP="009A05C6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Чтение изученных слов.</w:t>
            </w:r>
          </w:p>
          <w:p w:rsidR="009A05C6" w:rsidRDefault="009A05C6" w:rsidP="009A05C6">
            <w:pPr>
              <w:pStyle w:val="a5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  <w:lang w:val="en-US"/>
              </w:rPr>
              <w:t xml:space="preserve">Open your book at page 29. </w:t>
            </w:r>
            <w:r>
              <w:rPr>
                <w:rFonts w:ascii="Times New Roman" w:eastAsiaTheme="minorEastAsia"/>
              </w:rPr>
              <w:t>Найдите изученные слова в красной рамочке. Послушай их произношение, повторите за мной. Запишите свое чтение слов на аудио и отправьте учителю.</w:t>
            </w:r>
          </w:p>
          <w:p w:rsidR="009A05C6" w:rsidRDefault="009A05C6" w:rsidP="009A05C6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Образование притяжательных существительных.</w:t>
            </w:r>
          </w:p>
          <w:p w:rsidR="009A05C6" w:rsidRDefault="009A05C6" w:rsidP="009A05C6">
            <w:pPr>
              <w:pStyle w:val="a5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С.29 упр.5</w:t>
            </w:r>
          </w:p>
          <w:p w:rsidR="009A05C6" w:rsidRDefault="009A05C6" w:rsidP="009A05C6">
            <w:pPr>
              <w:pStyle w:val="a5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Посмотрите на картинки и запишите предложения по образцу. Кому что или кто принадлежит?</w:t>
            </w:r>
          </w:p>
          <w:p w:rsidR="009A05C6" w:rsidRDefault="009A05C6" w:rsidP="009A05C6">
            <w:pPr>
              <w:pStyle w:val="a5"/>
              <w:numPr>
                <w:ilvl w:val="0"/>
                <w:numId w:val="8"/>
              </w:numPr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lastRenderedPageBreak/>
              <w:t>Чтение текста и выбор верного утверждения.</w:t>
            </w:r>
          </w:p>
          <w:p w:rsidR="009A05C6" w:rsidRDefault="009A05C6" w:rsidP="009A05C6">
            <w:pPr>
              <w:pStyle w:val="a5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Прочитайте текст упр.4 с.28. Выберите только одно верное утверждение и запишите его в тетрадь.</w:t>
            </w:r>
          </w:p>
          <w:p w:rsidR="009A05C6" w:rsidRDefault="009A05C6" w:rsidP="009A05C6">
            <w:pPr>
              <w:pStyle w:val="a5"/>
              <w:rPr>
                <w:rFonts w:ascii="Times New Roman" w:eastAsiaTheme="minorEastAsia"/>
              </w:rPr>
            </w:pPr>
          </w:p>
          <w:p w:rsidR="009A05C6" w:rsidRPr="00434059" w:rsidRDefault="009A05C6" w:rsidP="009A05C6">
            <w:pPr>
              <w:pStyle w:val="a5"/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Фото письменной работы и аудиозапись чтения слов отправь учителю.</w:t>
            </w:r>
          </w:p>
        </w:tc>
      </w:tr>
    </w:tbl>
    <w:p w:rsidR="0072012E" w:rsidRPr="00434059" w:rsidRDefault="0072012E">
      <w:pPr>
        <w:rPr>
          <w:rFonts w:ascii="Times New Roman" w:hAnsi="Times New Roman" w:cs="Times New Roman"/>
        </w:rPr>
      </w:pPr>
    </w:p>
    <w:p w:rsidR="00CD0EDE" w:rsidRPr="00434059" w:rsidRDefault="00CD0EDE">
      <w:pPr>
        <w:rPr>
          <w:rFonts w:ascii="Times New Roman" w:hAnsi="Times New Roman" w:cs="Times New Roman"/>
        </w:rPr>
      </w:pPr>
    </w:p>
    <w:sectPr w:rsidR="00CD0EDE" w:rsidRPr="00434059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0B1B"/>
    <w:multiLevelType w:val="hybridMultilevel"/>
    <w:tmpl w:val="0EF05308"/>
    <w:lvl w:ilvl="0" w:tplc="9D1810F6">
      <w:start w:val="1"/>
      <w:numFmt w:val="decimal"/>
      <w:lvlText w:val="%1."/>
      <w:lvlJc w:val="left"/>
      <w:pPr>
        <w:ind w:left="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B09"/>
    <w:multiLevelType w:val="hybridMultilevel"/>
    <w:tmpl w:val="8E1C3196"/>
    <w:lvl w:ilvl="0" w:tplc="C5BE804E">
      <w:start w:val="3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4A0D0C74"/>
    <w:multiLevelType w:val="hybridMultilevel"/>
    <w:tmpl w:val="A75E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D6B2C"/>
    <w:multiLevelType w:val="hybridMultilevel"/>
    <w:tmpl w:val="90D81004"/>
    <w:lvl w:ilvl="0" w:tplc="FA38F550">
      <w:start w:val="1"/>
      <w:numFmt w:val="decimal"/>
      <w:lvlText w:val="%1."/>
      <w:lvlJc w:val="left"/>
      <w:pPr>
        <w:ind w:left="5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6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31DC9"/>
    <w:multiLevelType w:val="hybridMultilevel"/>
    <w:tmpl w:val="D88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EB"/>
    <w:rsid w:val="000261E1"/>
    <w:rsid w:val="000411E7"/>
    <w:rsid w:val="0005526B"/>
    <w:rsid w:val="00063645"/>
    <w:rsid w:val="000878B9"/>
    <w:rsid w:val="000B09E7"/>
    <w:rsid w:val="000D2C92"/>
    <w:rsid w:val="00193455"/>
    <w:rsid w:val="0019384B"/>
    <w:rsid w:val="001B41FD"/>
    <w:rsid w:val="001E439D"/>
    <w:rsid w:val="001E5023"/>
    <w:rsid w:val="0020377C"/>
    <w:rsid w:val="0021035A"/>
    <w:rsid w:val="00233D28"/>
    <w:rsid w:val="002361BF"/>
    <w:rsid w:val="00257B9B"/>
    <w:rsid w:val="00262610"/>
    <w:rsid w:val="002B07EB"/>
    <w:rsid w:val="002B6E4C"/>
    <w:rsid w:val="002C5315"/>
    <w:rsid w:val="002C7BA0"/>
    <w:rsid w:val="002D3CA0"/>
    <w:rsid w:val="002E5780"/>
    <w:rsid w:val="002F365C"/>
    <w:rsid w:val="002F36E9"/>
    <w:rsid w:val="002F4D19"/>
    <w:rsid w:val="0030251C"/>
    <w:rsid w:val="00312B2F"/>
    <w:rsid w:val="00314058"/>
    <w:rsid w:val="00316C62"/>
    <w:rsid w:val="0034469F"/>
    <w:rsid w:val="003A0275"/>
    <w:rsid w:val="003D4C15"/>
    <w:rsid w:val="003E387F"/>
    <w:rsid w:val="004135E3"/>
    <w:rsid w:val="004317A7"/>
    <w:rsid w:val="00434059"/>
    <w:rsid w:val="00447BBF"/>
    <w:rsid w:val="0047055E"/>
    <w:rsid w:val="0047413B"/>
    <w:rsid w:val="0049449F"/>
    <w:rsid w:val="004C149D"/>
    <w:rsid w:val="004C536E"/>
    <w:rsid w:val="0050776C"/>
    <w:rsid w:val="005101B0"/>
    <w:rsid w:val="005179E6"/>
    <w:rsid w:val="00571940"/>
    <w:rsid w:val="005B54D0"/>
    <w:rsid w:val="005D4BE6"/>
    <w:rsid w:val="005E7362"/>
    <w:rsid w:val="005F2BCD"/>
    <w:rsid w:val="00650E76"/>
    <w:rsid w:val="00662C6F"/>
    <w:rsid w:val="00695B26"/>
    <w:rsid w:val="006A353B"/>
    <w:rsid w:val="006B1FDD"/>
    <w:rsid w:val="006B48CA"/>
    <w:rsid w:val="006B4E65"/>
    <w:rsid w:val="006D154F"/>
    <w:rsid w:val="006F1AF6"/>
    <w:rsid w:val="007053F3"/>
    <w:rsid w:val="0072012E"/>
    <w:rsid w:val="007661A0"/>
    <w:rsid w:val="00770F8F"/>
    <w:rsid w:val="00775DF8"/>
    <w:rsid w:val="007B5601"/>
    <w:rsid w:val="00821FFF"/>
    <w:rsid w:val="00850176"/>
    <w:rsid w:val="00862519"/>
    <w:rsid w:val="0086482F"/>
    <w:rsid w:val="008A409D"/>
    <w:rsid w:val="008C68F2"/>
    <w:rsid w:val="008C71E0"/>
    <w:rsid w:val="008D11AB"/>
    <w:rsid w:val="008D2439"/>
    <w:rsid w:val="008E3D4F"/>
    <w:rsid w:val="008F0007"/>
    <w:rsid w:val="009065B7"/>
    <w:rsid w:val="00933D72"/>
    <w:rsid w:val="00942407"/>
    <w:rsid w:val="0097654C"/>
    <w:rsid w:val="009A05C6"/>
    <w:rsid w:val="009F652A"/>
    <w:rsid w:val="00A072CB"/>
    <w:rsid w:val="00A52CA4"/>
    <w:rsid w:val="00A55667"/>
    <w:rsid w:val="00A85C98"/>
    <w:rsid w:val="00AB767B"/>
    <w:rsid w:val="00B1172D"/>
    <w:rsid w:val="00B40393"/>
    <w:rsid w:val="00B907D9"/>
    <w:rsid w:val="00BC694B"/>
    <w:rsid w:val="00BF2414"/>
    <w:rsid w:val="00C167C5"/>
    <w:rsid w:val="00C41AC8"/>
    <w:rsid w:val="00C43016"/>
    <w:rsid w:val="00C65378"/>
    <w:rsid w:val="00C902B5"/>
    <w:rsid w:val="00CA40E2"/>
    <w:rsid w:val="00CA5F7E"/>
    <w:rsid w:val="00CD0EDE"/>
    <w:rsid w:val="00CF0C6A"/>
    <w:rsid w:val="00D00734"/>
    <w:rsid w:val="00D01ADC"/>
    <w:rsid w:val="00D12135"/>
    <w:rsid w:val="00D36231"/>
    <w:rsid w:val="00D40793"/>
    <w:rsid w:val="00D446A8"/>
    <w:rsid w:val="00D666EE"/>
    <w:rsid w:val="00DC31F0"/>
    <w:rsid w:val="00DE03B8"/>
    <w:rsid w:val="00E2145C"/>
    <w:rsid w:val="00E3781E"/>
    <w:rsid w:val="00E4015F"/>
    <w:rsid w:val="00E52665"/>
    <w:rsid w:val="00E66269"/>
    <w:rsid w:val="00E969B5"/>
    <w:rsid w:val="00EC161C"/>
    <w:rsid w:val="00EC71EB"/>
    <w:rsid w:val="00ED7D34"/>
    <w:rsid w:val="00F1745E"/>
    <w:rsid w:val="00F23F86"/>
    <w:rsid w:val="00F27934"/>
    <w:rsid w:val="00F41E1B"/>
    <w:rsid w:val="00F50DEF"/>
    <w:rsid w:val="00F8263E"/>
    <w:rsid w:val="00FA7A4E"/>
    <w:rsid w:val="00FB5F33"/>
    <w:rsid w:val="00FC1148"/>
    <w:rsid w:val="00FE0232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A6C00DC"/>
  <w15:docId w15:val="{0401D8E7-543F-4D11-9798-53561DEE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nt">
    <w:name w:val="accent"/>
    <w:basedOn w:val="a0"/>
    <w:rsid w:val="0021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315/main/45563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resh.edu.ru/subject/lesson/3960/main/214276/" TargetMode="External"/><Relationship Id="rId2" Type="http://schemas.openxmlformats.org/officeDocument/2006/relationships/styles" Target="styles.xml"/><Relationship Id="rId16" Type="http://schemas.openxmlformats.org/officeDocument/2006/relationships/package" Target="embeddings/Microsoft_PowerPoint_Slide.sldx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-z7qVV_gGg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krgdInfz_Zo" TargetMode="Externa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38</cp:revision>
  <cp:lastPrinted>2020-09-22T00:48:00Z</cp:lastPrinted>
  <dcterms:created xsi:type="dcterms:W3CDTF">2020-04-28T12:47:00Z</dcterms:created>
  <dcterms:modified xsi:type="dcterms:W3CDTF">2020-10-02T05:21:00Z</dcterms:modified>
</cp:coreProperties>
</file>