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11" w:rsidRPr="001F3582" w:rsidRDefault="00FB3C11" w:rsidP="00FB3C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 xml:space="preserve">Приложение к основной образовательной программе </w:t>
      </w:r>
    </w:p>
    <w:p w:rsidR="00FB3C11" w:rsidRPr="001F3582" w:rsidRDefault="00FB3C11" w:rsidP="00FB3C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>основного общего образования (ООП ООО)</w:t>
      </w:r>
    </w:p>
    <w:p w:rsidR="00FB3C11" w:rsidRPr="001F3582" w:rsidRDefault="00FB3C11" w:rsidP="00FB3C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F3582">
        <w:rPr>
          <w:rFonts w:ascii="Times New Roman" w:hAnsi="Times New Roman" w:cs="Times New Roman"/>
          <w:sz w:val="24"/>
        </w:rPr>
        <w:t>МОУ ИРМО «</w:t>
      </w:r>
      <w:proofErr w:type="spellStart"/>
      <w:r w:rsidRPr="001F3582">
        <w:rPr>
          <w:rFonts w:ascii="Times New Roman" w:hAnsi="Times New Roman" w:cs="Times New Roman"/>
          <w:sz w:val="24"/>
        </w:rPr>
        <w:t>Листвянская</w:t>
      </w:r>
      <w:proofErr w:type="spellEnd"/>
      <w:r w:rsidRPr="001F3582">
        <w:rPr>
          <w:rFonts w:ascii="Times New Roman" w:hAnsi="Times New Roman" w:cs="Times New Roman"/>
          <w:sz w:val="24"/>
        </w:rPr>
        <w:t xml:space="preserve"> СОШ»</w:t>
      </w:r>
    </w:p>
    <w:p w:rsidR="00FB3C11" w:rsidRPr="001F3582" w:rsidRDefault="00FB3C11" w:rsidP="00FB3C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B3C11" w:rsidRPr="001F3582" w:rsidRDefault="00FB3C11" w:rsidP="00FB3C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B3C11" w:rsidRPr="001F3582" w:rsidRDefault="00FB3C11" w:rsidP="00FB3C1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B3C11" w:rsidRPr="001F3582" w:rsidRDefault="00FB3C11" w:rsidP="00FB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B3C11" w:rsidRPr="001F3582" w:rsidRDefault="00FB3C11" w:rsidP="00FB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3582">
        <w:rPr>
          <w:rFonts w:ascii="Times New Roman" w:hAnsi="Times New Roman" w:cs="Times New Roman"/>
          <w:b/>
          <w:sz w:val="24"/>
        </w:rPr>
        <w:t>РАБОЧАЯ ПРОГРАММА</w:t>
      </w:r>
    </w:p>
    <w:p w:rsidR="00FB3C11" w:rsidRPr="001F3582" w:rsidRDefault="00FB3C11" w:rsidP="00FB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B3C11" w:rsidRPr="001F3582" w:rsidRDefault="00FB3C11" w:rsidP="00FB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F3582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факультативу ОСНОВЫ ДУХОВНО-НРАВСТВЕННОЙ КУЛЬТУРЫ НАРОДОВ РОССИИ</w:t>
      </w:r>
    </w:p>
    <w:p w:rsidR="00FB3C11" w:rsidRPr="001F3582" w:rsidRDefault="00FB3C11" w:rsidP="00FB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B3C11" w:rsidRPr="001F3582" w:rsidRDefault="00FB3C11" w:rsidP="00FB3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1F3582">
        <w:rPr>
          <w:rFonts w:ascii="Times New Roman" w:hAnsi="Times New Roman" w:cs="Times New Roman"/>
          <w:b/>
          <w:sz w:val="24"/>
        </w:rPr>
        <w:t xml:space="preserve"> КЛАСС</w:t>
      </w:r>
    </w:p>
    <w:p w:rsidR="00FB3C11" w:rsidRPr="001F3582" w:rsidRDefault="00FB3C11" w:rsidP="00FB3C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F3582">
        <w:rPr>
          <w:rFonts w:ascii="Times New Roman" w:hAnsi="Times New Roman" w:cs="Times New Roman"/>
          <w:b/>
          <w:sz w:val="24"/>
        </w:rPr>
        <w:t>______________________________________________________________</w:t>
      </w:r>
    </w:p>
    <w:p w:rsidR="00FB3C11" w:rsidRDefault="00FB3C11" w:rsidP="00F055DE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3C11" w:rsidRDefault="00FB3C11" w:rsidP="00F055DE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предмета ОДНКНР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 мире культуры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Алейхем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Уланова, Д. Шостакович, Р. Гамзатов, Л. Лихачев, С.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Эрьзя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Рытхэу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Нравственные ценности российского народа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Улып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Сияжар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Боотур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</w:t>
      </w: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патриоты (Сергий Радонежский,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Рабби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Шнеур-Залман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Религия и культура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Как сохранить духовные ценности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Твой духовный мир.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предмета ОДНКНР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 мире культуры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Величие российской культуры.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Алейхем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Уланова, Д. Шостакович, Р. Гамзатов, Л. Лихачев, С.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Эрьзя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Рытхэу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Нравственные ценности российского народа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Улып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Сияжар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Боотур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Урал-батыр и др.). 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</w:t>
      </w: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патриоты (Сергий Радонежский,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Рабби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Шнеур-Залман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Вклад народов нашей страны в победу над фашизмом. В труде – красота человека. Тема труда в фольклоре разных народов (сказках, легендах, пословицах). 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хранитель духовных ценностей. </w:t>
      </w: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Рольсемьи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человека. Любовь, искренность, симпатия, взаимопомощь и поддержка – главные семейные ценности. О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юбви</w:t>
      </w:r>
      <w:proofErr w:type="spell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милосердии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Религия и культура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 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 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Как сохранить духовные ценности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Твой духовный мир.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ОДНКНР в 5- 6 классах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роли человека в обществе, принятие норм нравственного поведения;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к развитию интеллектуальных, нравственных, эстетических потребностей.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контролировать процесс и результаты своей деятельности, вносить необходимые коррективы на основе учёта сделанных ошибок;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сравнивать результаты своей деятельности и деятельности одноклассников, объективно оценивать их;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научиться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оценивать правильность выполнения действий, осознавать трудности, искать их причины и способы преодоления.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учебно-познавательную задачу, целенаправленно решать её, ориентируясь на учителя и одноклассников;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информацию, представленную в изобразительной, схематичной форме; уметь переводить её в словесную форму;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получат возможность научиться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оценочные действия, включающие мотивацию поступков людей;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возможность существования у людей различных точек зрения, проявлять терпимость и доброжелательность к одноклассникам.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научиться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принимать во внимания советы, предложения других людей (учителей, одноклассников, родителей) и учитывать их в своей деятельности;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диалог со знакомыми и незнакомыми людьми; 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инициативу в поиске и сборе различного рода информации для выполнения  коллективной (групповой) работы;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влияние природных условий на жизнь и быт людей;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памятники истории и культуры народов России на основе иллюстраций учебника;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хорошие и плохие поступки людей, оценивать их с общепринятых нравственных позиций;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составе семьи, своих обязанностей в семье, оценивать характер семейных взаимоотношений;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оценивать, приводя примеры, своё поведение в семье, школе и </w:t>
      </w: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значение понятий «малая родина», «Родина», «россиянин»;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приводить примеры беззаветного служения Родине – России. 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 возможность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научиться</w:t>
      </w: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обычаи и традиции народов России, авторское и своё отношение к литературным героям, реальным событиям и людям;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на карте столицы национально-территориальных образований России;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нравственные и безнравственные поступки, давать оценку своим поступкам и стараться избавиться от недостатков;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   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реализации программы курса ОДНКНР обучающиеся </w:t>
      </w: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понимание роли человека в обществе, принятие норм нравственного поведения;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стремление к развитию интеллектуальных, нравственных, эстетических потребностей.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характеризовать понятие «духовно-нравственная культура»;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сравнивать нравственные ценности разных народов, представленные в фольклоре, искусстве, религиозных учениях;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различать культовые сооружения разных религий;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формулировать выводы и умозаключения на основе анализа учебных текстов.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оценивать различные ситуации с позиций «нравственно», «безнравственно»;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по изображениям (художественным полотнам, иконам, иллюстрациям) словесный портрет героя.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Оценивать поступки реальных лиц, героев произведений, высказывания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известных личностей.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Работать с исторической картой: находить объекты в соответствии с учебной задачей.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информацию, полученную из разных источников, для решения учебных и практических задач.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учащиеся смогут научиться: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Высказывать предположения о последствиях неправильного (безнравственного) поведения человека.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Оценивать свои поступки, соотнося их с правилами нравственности и этики; намечать способы саморазвития.</w:t>
      </w: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5D15F2" w:rsidRDefault="00F055DE" w:rsidP="005D15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№1. Критерии оценивания знаний, умений и навыков обучающихся по ОДНКНР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контроль и оценка знаний предусматривает выявление индивидуальной динамики качества усвоения курса ОДНКНР учеником и не допускает сравнения его с другими детьми.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Итоговая работа проводится в мае и включает защиту проекта по основным темам курса. Система оценивания курса содержит диагностику теоретических знаний и диагностику личностных изменений учащихся.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    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2. Контрольно – измерительные материалы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Входящий контроль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объяснишь слова </w:t>
      </w:r>
      <w:r w:rsidRPr="00F05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патриот, Отечество, Родина?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ком из известных людей ты хотел бы рассказать членам своей семьи и друзьям? Почему?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слово </w:t>
      </w:r>
      <w:r w:rsidRPr="00F05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светский</w:t>
      </w: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 вы думаете, что такое этика?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можете рассказать о культуре и морали членам семьи и друзьям?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Подберите слова</w:t>
      </w: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противоположные по смыслу следующим: нетерпение, жестокость, зависть, гордость, себялюбие, раздражительность, непослушание. </w:t>
      </w:r>
      <w:proofErr w:type="gramEnd"/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Подчеркните слова</w:t>
      </w: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которыми связано слово «послушание»: своевольничать, гулять, слушать, слышать, исполнять.</w:t>
      </w:r>
      <w:proofErr w:type="gramEnd"/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Нарисуйте картинку:</w:t>
      </w: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«Дерево добродетелей и страстей» и расположите на их плодах следующие понятия: терпение, непослушание, благочестие, неусидчивость, милосердие, черствость, неуступчивость, воровство, прощение, смирение, порядочность, совестливость, злость, себялюбие (эгоизм), кротость, честность. </w:t>
      </w:r>
      <w:proofErr w:type="gramEnd"/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Допишите предложения: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называют добрым, когда ...          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это ...        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Любить родителей - значит ...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Вспомните, что такое мораль.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 она возникла?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она существовала?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понимаете слова </w:t>
      </w:r>
      <w:r w:rsidRPr="00F055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материальная культура и духовная культура</w:t>
      </w: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объясните разницу между этими понятиями?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морали как особого вида духовно-практической культуры?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почему моральные нормы нигде не записаны?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вклад вносишь ты в поддержание морали среди твоих друзей?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людей вы называете добрыми, а каких – злыми?</w:t>
      </w:r>
    </w:p>
    <w:p w:rsidR="00F055DE" w:rsidRPr="00F055DE" w:rsidRDefault="00F055DE" w:rsidP="00F055DE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быть справедливым очень сложно? Обоснуй свой ответ</w:t>
      </w:r>
    </w:p>
    <w:p w:rsidR="00F055DE" w:rsidRDefault="00F055DE" w:rsidP="00F055DE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055DE" w:rsidSect="005D15F2">
          <w:pgSz w:w="11906" w:h="16838"/>
          <w:pgMar w:top="850" w:right="1134" w:bottom="1701" w:left="1418" w:header="708" w:footer="708" w:gutter="0"/>
          <w:cols w:space="708"/>
          <w:docGrid w:linePitch="360"/>
        </w:sectPr>
      </w:pPr>
    </w:p>
    <w:p w:rsidR="00F055DE" w:rsidRPr="00F055DE" w:rsidRDefault="005D15F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</w:t>
      </w:r>
      <w:r w:rsidR="00F055DE"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 5 класс</w:t>
      </w:r>
    </w:p>
    <w:p w:rsidR="00F055DE" w:rsidRDefault="00F055DE" w:rsidP="00F0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01"/>
        <w:gridCol w:w="7547"/>
        <w:gridCol w:w="1223"/>
      </w:tblGrid>
      <w:tr w:rsidR="00F055DE" w:rsidTr="0027288A">
        <w:tc>
          <w:tcPr>
            <w:tcW w:w="801" w:type="dxa"/>
          </w:tcPr>
          <w:p w:rsidR="00F055DE" w:rsidRPr="003F3202" w:rsidRDefault="00F055DE" w:rsidP="00F055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47" w:type="dxa"/>
          </w:tcPr>
          <w:p w:rsidR="00F055DE" w:rsidRPr="003F3202" w:rsidRDefault="00F055DE" w:rsidP="00F055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3" w:type="dxa"/>
          </w:tcPr>
          <w:p w:rsidR="00F055DE" w:rsidRPr="003F3202" w:rsidRDefault="00F055DE" w:rsidP="00F055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055DE" w:rsidTr="0027288A">
        <w:tc>
          <w:tcPr>
            <w:tcW w:w="801" w:type="dxa"/>
          </w:tcPr>
          <w:p w:rsidR="00F055DE" w:rsidRPr="003F3202" w:rsidRDefault="003F3202" w:rsidP="00F055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7" w:type="dxa"/>
          </w:tcPr>
          <w:p w:rsidR="00F055DE" w:rsidRPr="0027288A" w:rsidRDefault="00204D7A" w:rsidP="003F3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hAnsi="Times New Roman" w:cs="Times New Roman"/>
                <w:sz w:val="24"/>
                <w:szCs w:val="24"/>
              </w:rPr>
              <w:t>Зачем изучать предмет «Основы духовно-нравственной культуры народов России».</w:t>
            </w:r>
          </w:p>
        </w:tc>
        <w:tc>
          <w:tcPr>
            <w:tcW w:w="1223" w:type="dxa"/>
          </w:tcPr>
          <w:p w:rsidR="00F055DE" w:rsidRPr="003F3202" w:rsidRDefault="00F055DE" w:rsidP="00F055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  <w:p w:rsidR="00F055DE" w:rsidRPr="003F3202" w:rsidRDefault="00F055DE" w:rsidP="00F055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202" w:rsidTr="0027288A">
        <w:tc>
          <w:tcPr>
            <w:tcW w:w="801" w:type="dxa"/>
          </w:tcPr>
          <w:p w:rsidR="003F3202" w:rsidRPr="003F3202" w:rsidRDefault="003F3202" w:rsidP="00F055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7" w:type="dxa"/>
          </w:tcPr>
          <w:p w:rsidR="003F3202" w:rsidRPr="0027288A" w:rsidRDefault="00204D7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hAnsi="Times New Roman" w:cs="Times New Roman"/>
                <w:sz w:val="24"/>
                <w:szCs w:val="24"/>
              </w:rPr>
              <w:t>Что такое культура общества</w:t>
            </w:r>
          </w:p>
        </w:tc>
        <w:tc>
          <w:tcPr>
            <w:tcW w:w="1223" w:type="dxa"/>
          </w:tcPr>
          <w:p w:rsidR="003F3202" w:rsidRPr="003F3202" w:rsidRDefault="003F3202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288A">
              <w:rPr>
                <w:rFonts w:ascii="Times New Roman" w:hAnsi="Times New Roman" w:cs="Times New Roman"/>
                <w:sz w:val="24"/>
                <w:szCs w:val="24"/>
              </w:rPr>
              <w:t>Зарождение культуры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hAnsi="Times New Roman" w:cs="Times New Roman"/>
                <w:sz w:val="24"/>
                <w:szCs w:val="24"/>
              </w:rPr>
              <w:t>Человек — творец и носитель культуры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любимую».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Подвиги во имя Родины в истории России. Сергий Радонежский и Дмитрий Донской. Надежда Дурова.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труде – красота человека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7" w:type="dxa"/>
          </w:tcPr>
          <w:p w:rsidR="0027288A" w:rsidRPr="0027288A" w:rsidRDefault="0027288A" w:rsidP="005D1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«Плод добрых трудов славен» Труд как ценность в истории религий.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651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природе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45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7" w:type="dxa"/>
          </w:tcPr>
          <w:p w:rsidR="0027288A" w:rsidRPr="0027288A" w:rsidRDefault="0027288A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 гордится Родина. Память предков</w:t>
            </w:r>
          </w:p>
        </w:tc>
        <w:tc>
          <w:tcPr>
            <w:tcW w:w="1223" w:type="dxa"/>
          </w:tcPr>
          <w:p w:rsidR="0027288A" w:rsidRPr="003F3202" w:rsidRDefault="0027288A" w:rsidP="001A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45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7" w:type="dxa"/>
          </w:tcPr>
          <w:p w:rsidR="0027288A" w:rsidRPr="0027288A" w:rsidRDefault="0027288A" w:rsidP="003F32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272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 духовных ценностей. Семья как первый источник знаний о мире и правилах поведения в нем. Роль семьи в воспитании человека. Трудовое воспитание в семье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453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7" w:type="dxa"/>
          </w:tcPr>
          <w:p w:rsidR="0027288A" w:rsidRPr="0027288A" w:rsidRDefault="0027288A" w:rsidP="002728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 трудового воспитания. Любовь - главная духовная ценность в семье. Любовь как основа мира и взаимопонимания в семье.  Общее и особенное в семейных отношениях в разных религиях.</w:t>
            </w:r>
          </w:p>
        </w:tc>
        <w:tc>
          <w:tcPr>
            <w:tcW w:w="1223" w:type="dxa"/>
          </w:tcPr>
          <w:p w:rsidR="0027288A" w:rsidRPr="003F3202" w:rsidRDefault="0027288A" w:rsidP="003F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27288A" w:rsidTr="0027288A">
        <w:tc>
          <w:tcPr>
            <w:tcW w:w="801" w:type="dxa"/>
          </w:tcPr>
          <w:p w:rsidR="0027288A" w:rsidRPr="003F3202" w:rsidRDefault="0027288A" w:rsidP="00F055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7" w:type="dxa"/>
          </w:tcPr>
          <w:p w:rsidR="0027288A" w:rsidRPr="0027288A" w:rsidRDefault="0027288A" w:rsidP="005A67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223" w:type="dxa"/>
          </w:tcPr>
          <w:p w:rsidR="0027288A" w:rsidRPr="003F3202" w:rsidRDefault="0027288A" w:rsidP="005A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</w:tbl>
    <w:p w:rsidR="00F055DE" w:rsidRDefault="00F055DE" w:rsidP="00F0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5DE" w:rsidRPr="00F055DE" w:rsidRDefault="00F055DE" w:rsidP="00F0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055DE" w:rsidRPr="00F055DE" w:rsidRDefault="00F055DE" w:rsidP="00F0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055DE" w:rsidRDefault="00F055DE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055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3F3202" w:rsidRPr="00F055DE" w:rsidRDefault="003F3202" w:rsidP="00F055DE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055DE" w:rsidRDefault="005D15F2" w:rsidP="00F055DE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 w:rsidR="00F055DE" w:rsidRPr="00F05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матическое планирование 6 класс</w:t>
      </w: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3202" w:rsidRDefault="003F3202" w:rsidP="00F055DE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72"/>
        <w:gridCol w:w="7487"/>
        <w:gridCol w:w="1312"/>
      </w:tblGrid>
      <w:tr w:rsidR="003F3202" w:rsidTr="00C01982">
        <w:tc>
          <w:tcPr>
            <w:tcW w:w="772" w:type="dxa"/>
          </w:tcPr>
          <w:p w:rsidR="003F3202" w:rsidRPr="00C01982" w:rsidRDefault="003F3202" w:rsidP="00C0198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7487" w:type="dxa"/>
          </w:tcPr>
          <w:p w:rsidR="003F3202" w:rsidRPr="00C01982" w:rsidRDefault="003F3202" w:rsidP="00204D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982">
              <w:rPr>
                <w:rStyle w:val="FontStyle11"/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312" w:type="dxa"/>
          </w:tcPr>
          <w:p w:rsidR="003F3202" w:rsidRPr="00C01982" w:rsidRDefault="003F3202" w:rsidP="00C0198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</w:tr>
      <w:tr w:rsidR="003F3202" w:rsidTr="00C01982">
        <w:tc>
          <w:tcPr>
            <w:tcW w:w="772" w:type="dxa"/>
          </w:tcPr>
          <w:p w:rsidR="003F3202" w:rsidRPr="00C01982" w:rsidRDefault="003F3202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87" w:type="dxa"/>
          </w:tcPr>
          <w:p w:rsidR="003F3202" w:rsidRPr="00204D7A" w:rsidRDefault="003F3202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Многонациональная культура народов России.</w:t>
            </w:r>
          </w:p>
          <w:p w:rsidR="003F3202" w:rsidRPr="00204D7A" w:rsidRDefault="003F3202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народа, рожденная религией.</w:t>
            </w:r>
          </w:p>
        </w:tc>
        <w:tc>
          <w:tcPr>
            <w:tcW w:w="1312" w:type="dxa"/>
          </w:tcPr>
          <w:p w:rsidR="003F3202" w:rsidRPr="00C01982" w:rsidRDefault="003F3202" w:rsidP="00C01982">
            <w:pPr>
              <w:rPr>
                <w:rFonts w:ascii="Times New Roman" w:hAnsi="Times New Roman" w:cs="Times New Roman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AB36D9" w:rsidTr="00C01982">
        <w:tc>
          <w:tcPr>
            <w:tcW w:w="772" w:type="dxa"/>
          </w:tcPr>
          <w:p w:rsidR="00AB36D9" w:rsidRPr="00C01982" w:rsidRDefault="00C01982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87" w:type="dxa"/>
          </w:tcPr>
          <w:p w:rsidR="00AB36D9" w:rsidRPr="00204D7A" w:rsidRDefault="00AB36D9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Человек — носитель и творец культуры.</w:t>
            </w:r>
          </w:p>
        </w:tc>
        <w:tc>
          <w:tcPr>
            <w:tcW w:w="1312" w:type="dxa"/>
          </w:tcPr>
          <w:p w:rsidR="00AB36D9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AB36D9" w:rsidTr="00C01982">
        <w:tc>
          <w:tcPr>
            <w:tcW w:w="772" w:type="dxa"/>
          </w:tcPr>
          <w:p w:rsidR="00AB36D9" w:rsidRPr="00C01982" w:rsidRDefault="00AB36D9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7" w:type="dxa"/>
          </w:tcPr>
          <w:p w:rsidR="00AB36D9" w:rsidRPr="00204D7A" w:rsidRDefault="00AB36D9" w:rsidP="00204D7A">
            <w:pPr>
              <w:ind w:left="346" w:right="351"/>
              <w:jc w:val="center"/>
              <w:rPr>
                <w:rFonts w:ascii="Times New Roman" w:hAnsi="Times New Roman" w:cs="Times New Roman"/>
              </w:rPr>
            </w:pPr>
            <w:r w:rsidRPr="00204D7A">
              <w:rPr>
                <w:rFonts w:ascii="Times New Roman" w:hAnsi="Times New Roman" w:cs="Times New Roman"/>
                <w:b/>
              </w:rPr>
              <w:t>Религия и культура</w:t>
            </w:r>
          </w:p>
        </w:tc>
        <w:tc>
          <w:tcPr>
            <w:tcW w:w="1312" w:type="dxa"/>
          </w:tcPr>
          <w:p w:rsidR="00AB36D9" w:rsidRPr="00204D7A" w:rsidRDefault="00AB36D9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18 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Роль религии в развитии культуры</w:t>
            </w:r>
            <w:proofErr w:type="gramStart"/>
            <w:r w:rsidRPr="00204D7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04D7A">
              <w:rPr>
                <w:rFonts w:ascii="Times New Roman" w:hAnsi="Times New Roman" w:cs="Times New Roman"/>
              </w:rPr>
              <w:t>Вклад религии в развитие материальной и духовной культуры общества.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87" w:type="dxa"/>
          </w:tcPr>
          <w:p w:rsidR="00204D7A" w:rsidRPr="00204D7A" w:rsidRDefault="00204D7A" w:rsidP="00204D7A">
            <w:pPr>
              <w:pStyle w:val="a5"/>
              <w:ind w:right="305"/>
              <w:rPr>
                <w:color w:val="000000"/>
                <w:sz w:val="22"/>
                <w:szCs w:val="22"/>
                <w:lang w:eastAsia="ru-RU"/>
              </w:rPr>
            </w:pPr>
            <w:r w:rsidRPr="00204D7A">
              <w:rPr>
                <w:sz w:val="22"/>
                <w:szCs w:val="22"/>
                <w:lang w:val="ru-RU"/>
              </w:rPr>
              <w:t>Культурное наследие христианской Руси.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Традиции православной религии в воспитании детей. Художественные ценности христианства.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Духовная музыка. Богослужебное пение.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tabs>
                <w:tab w:val="left" w:pos="467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Колокольный звон.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Особенности православного календаря. Православные праздники.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Культура ислама.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Мечет</w:t>
            </w:r>
            <w:proofErr w:type="gramStart"/>
            <w:r w:rsidRPr="00204D7A">
              <w:rPr>
                <w:rFonts w:ascii="Times New Roman" w:hAnsi="Times New Roman" w:cs="Times New Roman"/>
              </w:rPr>
              <w:t>ь-</w:t>
            </w:r>
            <w:proofErr w:type="gramEnd"/>
            <w:r w:rsidRPr="00204D7A">
              <w:rPr>
                <w:rFonts w:ascii="Times New Roman" w:hAnsi="Times New Roman" w:cs="Times New Roman"/>
              </w:rPr>
              <w:t xml:space="preserve"> архитектурный шедевр, ценность исламской и мировой культуры.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tabs>
                <w:tab w:val="left" w:pos="67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Традиции ислама в воспитании детей. Вклад мусульманской литературы в сокровищницу мировой культуры.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487" w:type="dxa"/>
          </w:tcPr>
          <w:p w:rsidR="00204D7A" w:rsidRPr="00204D7A" w:rsidRDefault="00204D7A" w:rsidP="00204D7A">
            <w:pPr>
              <w:tabs>
                <w:tab w:val="left" w:pos="708"/>
              </w:tabs>
              <w:ind w:right="304"/>
              <w:rPr>
                <w:rFonts w:ascii="Times New Roman" w:hAnsi="Times New Roman" w:cs="Times New Roman"/>
              </w:rPr>
            </w:pPr>
            <w:r w:rsidRPr="00204D7A">
              <w:rPr>
                <w:rFonts w:ascii="Times New Roman" w:hAnsi="Times New Roman" w:cs="Times New Roman"/>
              </w:rPr>
              <w:t>Исламский календарь. Мусульманские</w:t>
            </w:r>
            <w:r w:rsidRPr="00204D7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04D7A">
              <w:rPr>
                <w:rFonts w:ascii="Times New Roman" w:hAnsi="Times New Roman" w:cs="Times New Roman"/>
              </w:rPr>
              <w:t>праздники.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Иудаизм и культура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tabs>
                <w:tab w:val="left" w:pos="4772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Иудейская история в произведениях живописи.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487" w:type="dxa"/>
          </w:tcPr>
          <w:p w:rsidR="00204D7A" w:rsidRPr="00204D7A" w:rsidRDefault="00204D7A" w:rsidP="00204D7A">
            <w:pPr>
              <w:tabs>
                <w:tab w:val="left" w:pos="751"/>
              </w:tabs>
              <w:ind w:right="305"/>
              <w:rPr>
                <w:rFonts w:ascii="Times New Roman" w:hAnsi="Times New Roman" w:cs="Times New Roman"/>
              </w:rPr>
            </w:pPr>
            <w:r w:rsidRPr="00204D7A">
              <w:rPr>
                <w:rFonts w:ascii="Times New Roman" w:hAnsi="Times New Roman" w:cs="Times New Roman"/>
              </w:rPr>
              <w:t>Синагога — дом окнами на Восток, прообраз мироздания, молельный дом евреев.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Еврейский календарь. Праздники в</w:t>
            </w:r>
            <w:r w:rsidRPr="00204D7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04D7A">
              <w:rPr>
                <w:rFonts w:ascii="Times New Roman" w:hAnsi="Times New Roman" w:cs="Times New Roman"/>
              </w:rPr>
              <w:t>иудаизме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Культурные традиции буддизма.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Буддийские монастыри — очаги культуры, буддийские школы для детей. Жизнь буддийских монахов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tabs>
                <w:tab w:val="left" w:pos="4789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Разнообразие и особенности буддийских культовых сооружений.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87" w:type="dxa"/>
          </w:tcPr>
          <w:p w:rsidR="00204D7A" w:rsidRPr="00204D7A" w:rsidRDefault="00204D7A" w:rsidP="00204D7A">
            <w:pPr>
              <w:pStyle w:val="a5"/>
              <w:ind w:right="304"/>
              <w:rPr>
                <w:sz w:val="22"/>
                <w:szCs w:val="22"/>
                <w:lang w:val="ru-RU"/>
              </w:rPr>
            </w:pPr>
            <w:r w:rsidRPr="00204D7A">
              <w:rPr>
                <w:sz w:val="22"/>
                <w:szCs w:val="22"/>
                <w:lang w:val="ru-RU"/>
              </w:rPr>
              <w:t>Буддийский календарь. Буддийские праздники.</w:t>
            </w:r>
          </w:p>
        </w:tc>
        <w:tc>
          <w:tcPr>
            <w:tcW w:w="1312" w:type="dxa"/>
          </w:tcPr>
          <w:p w:rsidR="00204D7A" w:rsidRDefault="00204D7A">
            <w:r w:rsidRPr="0087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C01982" w:rsidTr="00C01982">
        <w:tc>
          <w:tcPr>
            <w:tcW w:w="772" w:type="dxa"/>
          </w:tcPr>
          <w:p w:rsidR="00C01982" w:rsidRPr="00C01982" w:rsidRDefault="00C01982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7" w:type="dxa"/>
          </w:tcPr>
          <w:p w:rsidR="00C01982" w:rsidRPr="00204D7A" w:rsidRDefault="00C01982" w:rsidP="00204D7A">
            <w:pPr>
              <w:ind w:left="2474"/>
              <w:rPr>
                <w:rFonts w:ascii="Times New Roman" w:hAnsi="Times New Roman" w:cs="Times New Roman"/>
              </w:rPr>
            </w:pPr>
            <w:r w:rsidRPr="00204D7A">
              <w:rPr>
                <w:rFonts w:ascii="Times New Roman" w:hAnsi="Times New Roman" w:cs="Times New Roman"/>
                <w:b/>
              </w:rPr>
              <w:t xml:space="preserve">Как сохранить духовные ценности </w:t>
            </w:r>
          </w:p>
        </w:tc>
        <w:tc>
          <w:tcPr>
            <w:tcW w:w="1312" w:type="dxa"/>
          </w:tcPr>
          <w:p w:rsidR="00C01982" w:rsidRPr="00C01982" w:rsidRDefault="00C01982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hAnsi="Times New Roman" w:cs="Times New Roman"/>
                <w:i/>
              </w:rPr>
              <w:t>5 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Забота государства о сохранении духовных ценностей.</w:t>
            </w:r>
          </w:p>
        </w:tc>
        <w:tc>
          <w:tcPr>
            <w:tcW w:w="1312" w:type="dxa"/>
          </w:tcPr>
          <w:p w:rsidR="00204D7A" w:rsidRDefault="00204D7A">
            <w:r w:rsidRPr="00D7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Трудные периоды в истории религий</w:t>
            </w:r>
          </w:p>
        </w:tc>
        <w:tc>
          <w:tcPr>
            <w:tcW w:w="1312" w:type="dxa"/>
          </w:tcPr>
          <w:p w:rsidR="00204D7A" w:rsidRDefault="00204D7A">
            <w:r w:rsidRPr="00D7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487" w:type="dxa"/>
          </w:tcPr>
          <w:p w:rsidR="00204D7A" w:rsidRPr="00204D7A" w:rsidRDefault="00204D7A" w:rsidP="00204D7A">
            <w:pPr>
              <w:ind w:right="305"/>
              <w:rPr>
                <w:rFonts w:ascii="Times New Roman" w:hAnsi="Times New Roman" w:cs="Times New Roman"/>
              </w:rPr>
            </w:pPr>
            <w:r w:rsidRPr="00204D7A">
              <w:rPr>
                <w:rFonts w:ascii="Times New Roman" w:hAnsi="Times New Roman" w:cs="Times New Roman"/>
              </w:rPr>
              <w:t>Расцвет традиционных религий России.</w:t>
            </w:r>
          </w:p>
        </w:tc>
        <w:tc>
          <w:tcPr>
            <w:tcW w:w="1312" w:type="dxa"/>
          </w:tcPr>
          <w:p w:rsidR="00204D7A" w:rsidRDefault="00204D7A">
            <w:r w:rsidRPr="00D7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487" w:type="dxa"/>
          </w:tcPr>
          <w:p w:rsidR="00204D7A" w:rsidRPr="00204D7A" w:rsidRDefault="00204D7A" w:rsidP="00204D7A">
            <w:pPr>
              <w:ind w:right="305"/>
              <w:rPr>
                <w:rFonts w:ascii="Times New Roman" w:hAnsi="Times New Roman" w:cs="Times New Roman"/>
              </w:rPr>
            </w:pPr>
            <w:r w:rsidRPr="00204D7A">
              <w:rPr>
                <w:rFonts w:ascii="Times New Roman" w:hAnsi="Times New Roman" w:cs="Times New Roman"/>
              </w:rPr>
              <w:t>Хранить память предков. Уважение к труду, обычаям, вере предков</w:t>
            </w:r>
          </w:p>
        </w:tc>
        <w:tc>
          <w:tcPr>
            <w:tcW w:w="1312" w:type="dxa"/>
          </w:tcPr>
          <w:p w:rsidR="00204D7A" w:rsidRPr="00D74ADE" w:rsidRDefault="00204D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Благотворительность в России</w:t>
            </w:r>
          </w:p>
        </w:tc>
        <w:tc>
          <w:tcPr>
            <w:tcW w:w="1312" w:type="dxa"/>
          </w:tcPr>
          <w:p w:rsidR="00204D7A" w:rsidRDefault="00204D7A">
            <w:r w:rsidRPr="00D7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C01982" w:rsidTr="00C01982">
        <w:tc>
          <w:tcPr>
            <w:tcW w:w="772" w:type="dxa"/>
          </w:tcPr>
          <w:p w:rsidR="00C01982" w:rsidRPr="00C01982" w:rsidRDefault="00C01982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7" w:type="dxa"/>
          </w:tcPr>
          <w:p w:rsidR="00C01982" w:rsidRPr="00204D7A" w:rsidRDefault="00C01982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  <w:b/>
              </w:rPr>
              <w:t xml:space="preserve">Твой духовный мир </w:t>
            </w:r>
          </w:p>
        </w:tc>
        <w:tc>
          <w:tcPr>
            <w:tcW w:w="1312" w:type="dxa"/>
          </w:tcPr>
          <w:p w:rsidR="00C01982" w:rsidRPr="00C01982" w:rsidRDefault="00C01982" w:rsidP="00C019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Что составляет твой духовный мир.</w:t>
            </w:r>
          </w:p>
        </w:tc>
        <w:tc>
          <w:tcPr>
            <w:tcW w:w="1312" w:type="dxa"/>
          </w:tcPr>
          <w:p w:rsidR="00204D7A" w:rsidRDefault="00204D7A">
            <w:r w:rsidRPr="009D7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Культура человека и его образованность. Влияние образования на повышение уровня культуры.</w:t>
            </w:r>
          </w:p>
        </w:tc>
        <w:tc>
          <w:tcPr>
            <w:tcW w:w="1312" w:type="dxa"/>
          </w:tcPr>
          <w:p w:rsidR="00204D7A" w:rsidRDefault="00204D7A">
            <w:r w:rsidRPr="009D7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Эмоциональное отношение к окружающему миру, проявление чувств.</w:t>
            </w:r>
          </w:p>
        </w:tc>
        <w:tc>
          <w:tcPr>
            <w:tcW w:w="1312" w:type="dxa"/>
          </w:tcPr>
          <w:p w:rsidR="00204D7A" w:rsidRDefault="00204D7A">
            <w:r w:rsidRPr="009D7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487" w:type="dxa"/>
          </w:tcPr>
          <w:p w:rsidR="00204D7A" w:rsidRPr="00204D7A" w:rsidRDefault="00204D7A" w:rsidP="00204D7A">
            <w:pPr>
              <w:pStyle w:val="a5"/>
              <w:ind w:right="303"/>
              <w:rPr>
                <w:sz w:val="22"/>
                <w:szCs w:val="22"/>
                <w:lang w:val="ru-RU"/>
              </w:rPr>
            </w:pPr>
            <w:r w:rsidRPr="00204D7A">
              <w:rPr>
                <w:sz w:val="22"/>
                <w:szCs w:val="22"/>
                <w:lang w:val="ru-RU"/>
              </w:rPr>
              <w:t xml:space="preserve">Развитие в себе чувства прекрасного, желание общаться с природой, произведениями искусства. </w:t>
            </w:r>
          </w:p>
        </w:tc>
        <w:tc>
          <w:tcPr>
            <w:tcW w:w="1312" w:type="dxa"/>
          </w:tcPr>
          <w:p w:rsidR="00204D7A" w:rsidRDefault="00204D7A">
            <w:r w:rsidRPr="009D7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Культура поведения человека.</w:t>
            </w:r>
          </w:p>
        </w:tc>
        <w:tc>
          <w:tcPr>
            <w:tcW w:w="1312" w:type="dxa"/>
          </w:tcPr>
          <w:p w:rsidR="00204D7A" w:rsidRDefault="00204D7A">
            <w:r w:rsidRPr="009D7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Этикет в разных жизненных ситуациях.</w:t>
            </w:r>
          </w:p>
        </w:tc>
        <w:tc>
          <w:tcPr>
            <w:tcW w:w="1312" w:type="dxa"/>
          </w:tcPr>
          <w:p w:rsidR="00204D7A" w:rsidRDefault="00204D7A">
            <w:r w:rsidRPr="009D7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hAnsi="Times New Roman" w:cs="Times New Roman"/>
              </w:rPr>
              <w:t>Нравственные качества</w:t>
            </w:r>
            <w:r w:rsidRPr="00204D7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04D7A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312" w:type="dxa"/>
          </w:tcPr>
          <w:p w:rsidR="00204D7A" w:rsidRDefault="00204D7A">
            <w:r w:rsidRPr="009D7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487" w:type="dxa"/>
          </w:tcPr>
          <w:p w:rsidR="00204D7A" w:rsidRPr="00204D7A" w:rsidRDefault="00204D7A" w:rsidP="00C01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</w:t>
            </w:r>
          </w:p>
        </w:tc>
        <w:tc>
          <w:tcPr>
            <w:tcW w:w="1312" w:type="dxa"/>
          </w:tcPr>
          <w:p w:rsidR="00204D7A" w:rsidRDefault="00204D7A">
            <w:r w:rsidRPr="009D7C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  <w:tr w:rsidR="00204D7A" w:rsidTr="00C01982">
        <w:tc>
          <w:tcPr>
            <w:tcW w:w="772" w:type="dxa"/>
          </w:tcPr>
          <w:p w:rsidR="00204D7A" w:rsidRPr="00C01982" w:rsidRDefault="00204D7A" w:rsidP="00B37C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487" w:type="dxa"/>
          </w:tcPr>
          <w:p w:rsidR="00204D7A" w:rsidRPr="00204D7A" w:rsidRDefault="00204D7A" w:rsidP="00204D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4D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проектов</w:t>
            </w:r>
          </w:p>
        </w:tc>
        <w:tc>
          <w:tcPr>
            <w:tcW w:w="1312" w:type="dxa"/>
          </w:tcPr>
          <w:p w:rsidR="00204D7A" w:rsidRPr="00C01982" w:rsidRDefault="00204D7A" w:rsidP="00C01982">
            <w:pPr>
              <w:rPr>
                <w:rFonts w:ascii="Times New Roman" w:hAnsi="Times New Roman" w:cs="Times New Roman"/>
              </w:rPr>
            </w:pPr>
            <w:r w:rsidRPr="00C01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</w:tr>
    </w:tbl>
    <w:p w:rsidR="00F055DE" w:rsidRPr="00F055DE" w:rsidRDefault="00F055DE" w:rsidP="00F0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055DE" w:rsidRPr="00F055DE" w:rsidRDefault="00F055DE" w:rsidP="00F05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4025B" w:rsidRDefault="00B4025B"/>
    <w:sectPr w:rsidR="00B4025B" w:rsidSect="003F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26B"/>
    <w:multiLevelType w:val="multilevel"/>
    <w:tmpl w:val="CCC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F2C1F"/>
    <w:multiLevelType w:val="hybridMultilevel"/>
    <w:tmpl w:val="A7D05A32"/>
    <w:lvl w:ilvl="0" w:tplc="81A65A88">
      <w:numFmt w:val="bullet"/>
      <w:lvlText w:val="—"/>
      <w:lvlJc w:val="left"/>
      <w:pPr>
        <w:ind w:left="301" w:hanging="37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0CE9E26">
      <w:numFmt w:val="bullet"/>
      <w:lvlText w:val=""/>
      <w:lvlJc w:val="left"/>
      <w:pPr>
        <w:ind w:left="301" w:hanging="709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26001A2">
      <w:numFmt w:val="bullet"/>
      <w:lvlText w:val="•"/>
      <w:lvlJc w:val="left"/>
      <w:pPr>
        <w:ind w:left="2233" w:hanging="709"/>
      </w:pPr>
      <w:rPr>
        <w:rFonts w:hint="default"/>
      </w:rPr>
    </w:lvl>
    <w:lvl w:ilvl="3" w:tplc="08CA9EEE">
      <w:numFmt w:val="bullet"/>
      <w:lvlText w:val="•"/>
      <w:lvlJc w:val="left"/>
      <w:pPr>
        <w:ind w:left="3199" w:hanging="709"/>
      </w:pPr>
      <w:rPr>
        <w:rFonts w:hint="default"/>
      </w:rPr>
    </w:lvl>
    <w:lvl w:ilvl="4" w:tplc="B48AA516">
      <w:numFmt w:val="bullet"/>
      <w:lvlText w:val="•"/>
      <w:lvlJc w:val="left"/>
      <w:pPr>
        <w:ind w:left="4166" w:hanging="709"/>
      </w:pPr>
      <w:rPr>
        <w:rFonts w:hint="default"/>
      </w:rPr>
    </w:lvl>
    <w:lvl w:ilvl="5" w:tplc="C53E7FC0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48A43816">
      <w:numFmt w:val="bullet"/>
      <w:lvlText w:val="•"/>
      <w:lvlJc w:val="left"/>
      <w:pPr>
        <w:ind w:left="6099" w:hanging="709"/>
      </w:pPr>
      <w:rPr>
        <w:rFonts w:hint="default"/>
      </w:rPr>
    </w:lvl>
    <w:lvl w:ilvl="7" w:tplc="0E449B0E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10282108">
      <w:numFmt w:val="bullet"/>
      <w:lvlText w:val="•"/>
      <w:lvlJc w:val="left"/>
      <w:pPr>
        <w:ind w:left="8033" w:hanging="709"/>
      </w:pPr>
      <w:rPr>
        <w:rFonts w:hint="default"/>
      </w:rPr>
    </w:lvl>
  </w:abstractNum>
  <w:abstractNum w:abstractNumId="2">
    <w:nsid w:val="4DFB5754"/>
    <w:multiLevelType w:val="multilevel"/>
    <w:tmpl w:val="0AF6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D31D7"/>
    <w:multiLevelType w:val="multilevel"/>
    <w:tmpl w:val="672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5DE"/>
    <w:rsid w:val="00014F38"/>
    <w:rsid w:val="00071EFA"/>
    <w:rsid w:val="00204D7A"/>
    <w:rsid w:val="00261825"/>
    <w:rsid w:val="0027288A"/>
    <w:rsid w:val="003F3202"/>
    <w:rsid w:val="005D15F2"/>
    <w:rsid w:val="006210E1"/>
    <w:rsid w:val="00712BE0"/>
    <w:rsid w:val="007B77CD"/>
    <w:rsid w:val="007B7F63"/>
    <w:rsid w:val="00AB36D9"/>
    <w:rsid w:val="00AF1893"/>
    <w:rsid w:val="00B4025B"/>
    <w:rsid w:val="00B53783"/>
    <w:rsid w:val="00C01982"/>
    <w:rsid w:val="00C723A2"/>
    <w:rsid w:val="00C77DC5"/>
    <w:rsid w:val="00E7670D"/>
    <w:rsid w:val="00F02CE7"/>
    <w:rsid w:val="00F055DE"/>
    <w:rsid w:val="00FB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055DE"/>
  </w:style>
  <w:style w:type="table" w:styleId="a4">
    <w:name w:val="Table Grid"/>
    <w:basedOn w:val="a1"/>
    <w:uiPriority w:val="59"/>
    <w:rsid w:val="00F0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055DE"/>
    <w:rPr>
      <w:rFonts w:ascii="Microsoft Sans Serif" w:hAnsi="Microsoft Sans Serif" w:cs="Microsoft Sans Serif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B3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B36D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C01982"/>
    <w:pPr>
      <w:widowControl w:val="0"/>
      <w:autoSpaceDE w:val="0"/>
      <w:autoSpaceDN w:val="0"/>
      <w:spacing w:after="0" w:line="240" w:lineRule="auto"/>
      <w:ind w:left="301" w:firstLine="708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D4E71-9528-4625-963A-AF3EDF7F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2021-02-12T15:21:00Z</dcterms:created>
  <dcterms:modified xsi:type="dcterms:W3CDTF">2021-03-08T10:47:00Z</dcterms:modified>
</cp:coreProperties>
</file>