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1"/>
        <w:gridCol w:w="828"/>
        <w:gridCol w:w="630"/>
        <w:gridCol w:w="1603"/>
        <w:gridCol w:w="2975"/>
        <w:gridCol w:w="8159"/>
      </w:tblGrid>
      <w:tr w:rsidR="00342C39" w:rsidRPr="002B07EB" w:rsidTr="00244A1C">
        <w:tc>
          <w:tcPr>
            <w:tcW w:w="200" w:type="pct"/>
          </w:tcPr>
          <w:p w:rsidR="00342C39" w:rsidRPr="002B07EB" w:rsidRDefault="00342C39" w:rsidP="005A28D9">
            <w:r w:rsidRPr="002B07EB">
              <w:t>Дата</w:t>
            </w:r>
          </w:p>
        </w:tc>
        <w:tc>
          <w:tcPr>
            <w:tcW w:w="280" w:type="pct"/>
          </w:tcPr>
          <w:p w:rsidR="00342C39" w:rsidRPr="002B07EB" w:rsidRDefault="00342C39" w:rsidP="005A28D9">
            <w:r w:rsidRPr="002B07EB">
              <w:t xml:space="preserve">Предмет </w:t>
            </w:r>
          </w:p>
        </w:tc>
        <w:tc>
          <w:tcPr>
            <w:tcW w:w="213" w:type="pct"/>
          </w:tcPr>
          <w:p w:rsidR="00342C39" w:rsidRPr="002B07EB" w:rsidRDefault="00342C39" w:rsidP="005A28D9">
            <w:r w:rsidRPr="002B07EB">
              <w:t xml:space="preserve">Класс </w:t>
            </w:r>
          </w:p>
        </w:tc>
        <w:tc>
          <w:tcPr>
            <w:tcW w:w="542" w:type="pct"/>
          </w:tcPr>
          <w:p w:rsidR="00342C39" w:rsidRPr="002B07EB" w:rsidRDefault="00342C39" w:rsidP="005A28D9">
            <w:r w:rsidRPr="002B07EB">
              <w:t>ФИО учителя</w:t>
            </w:r>
          </w:p>
        </w:tc>
        <w:tc>
          <w:tcPr>
            <w:tcW w:w="1006" w:type="pct"/>
          </w:tcPr>
          <w:p w:rsidR="00342C39" w:rsidRPr="002B07EB" w:rsidRDefault="00342C39" w:rsidP="005A28D9">
            <w:r w:rsidRPr="002B07EB">
              <w:t>Тема урока</w:t>
            </w:r>
          </w:p>
        </w:tc>
        <w:tc>
          <w:tcPr>
            <w:tcW w:w="2759" w:type="pct"/>
          </w:tcPr>
          <w:p w:rsidR="00342C39" w:rsidRPr="002B07EB" w:rsidRDefault="00342C39" w:rsidP="005A28D9">
            <w:r w:rsidRPr="002B07EB">
              <w:t xml:space="preserve">Содержание урока </w:t>
            </w:r>
          </w:p>
        </w:tc>
      </w:tr>
      <w:tr w:rsidR="00E22191" w:rsidRPr="002B07EB" w:rsidTr="00244A1C">
        <w:tc>
          <w:tcPr>
            <w:tcW w:w="200" w:type="pct"/>
          </w:tcPr>
          <w:p w:rsidR="00E22191" w:rsidRPr="002B07EB" w:rsidRDefault="00E22191" w:rsidP="005A28D9"/>
        </w:tc>
        <w:tc>
          <w:tcPr>
            <w:tcW w:w="280" w:type="pct"/>
          </w:tcPr>
          <w:p w:rsidR="00E22191" w:rsidRPr="002B07EB" w:rsidRDefault="00E22191" w:rsidP="005A28D9"/>
        </w:tc>
        <w:tc>
          <w:tcPr>
            <w:tcW w:w="213" w:type="pct"/>
          </w:tcPr>
          <w:p w:rsidR="00E22191" w:rsidRPr="002B07EB" w:rsidRDefault="00E22191" w:rsidP="005A28D9"/>
        </w:tc>
        <w:tc>
          <w:tcPr>
            <w:tcW w:w="542" w:type="pct"/>
          </w:tcPr>
          <w:p w:rsidR="00E22191" w:rsidRPr="002B07EB" w:rsidRDefault="00E22191" w:rsidP="005A28D9"/>
        </w:tc>
        <w:tc>
          <w:tcPr>
            <w:tcW w:w="1006" w:type="pct"/>
          </w:tcPr>
          <w:p w:rsidR="00E22191" w:rsidRPr="002B07EB" w:rsidRDefault="00E22191" w:rsidP="005A28D9"/>
        </w:tc>
        <w:tc>
          <w:tcPr>
            <w:tcW w:w="2759" w:type="pct"/>
          </w:tcPr>
          <w:p w:rsidR="00E22191" w:rsidRPr="002B07EB" w:rsidRDefault="00E22191" w:rsidP="005A28D9"/>
        </w:tc>
      </w:tr>
      <w:tr w:rsidR="00C5062B" w:rsidRPr="002B07EB" w:rsidTr="00244A1C">
        <w:tc>
          <w:tcPr>
            <w:tcW w:w="200" w:type="pct"/>
          </w:tcPr>
          <w:p w:rsidR="00C5062B" w:rsidRPr="002B07EB" w:rsidRDefault="00C5062B" w:rsidP="00C5062B">
            <w:r>
              <w:t>01.10</w:t>
            </w:r>
          </w:p>
        </w:tc>
        <w:tc>
          <w:tcPr>
            <w:tcW w:w="280" w:type="pct"/>
          </w:tcPr>
          <w:p w:rsidR="00C5062B" w:rsidRPr="002B07EB" w:rsidRDefault="00C5062B" w:rsidP="00C5062B">
            <w:r>
              <w:t>Биология</w:t>
            </w:r>
          </w:p>
        </w:tc>
        <w:tc>
          <w:tcPr>
            <w:tcW w:w="213" w:type="pct"/>
          </w:tcPr>
          <w:p w:rsidR="00C5062B" w:rsidRPr="002B07EB" w:rsidRDefault="00C5062B" w:rsidP="00C5062B">
            <w:r>
              <w:t>9</w:t>
            </w:r>
          </w:p>
        </w:tc>
        <w:tc>
          <w:tcPr>
            <w:tcW w:w="542" w:type="pct"/>
          </w:tcPr>
          <w:p w:rsidR="00C5062B" w:rsidRPr="002B07EB" w:rsidRDefault="00C5062B" w:rsidP="00C5062B">
            <w:r>
              <w:t>Панова Т.А.</w:t>
            </w:r>
            <w:r w:rsidRPr="002B07EB">
              <w:t>.</w:t>
            </w:r>
          </w:p>
        </w:tc>
        <w:tc>
          <w:tcPr>
            <w:tcW w:w="1006" w:type="pct"/>
          </w:tcPr>
          <w:p w:rsidR="00C5062B" w:rsidRDefault="00C5062B" w:rsidP="00C5062B">
            <w:r>
              <w:t>АТФ и другие органические соединения клетки.</w:t>
            </w:r>
          </w:p>
          <w:p w:rsidR="00C5062B" w:rsidRPr="008F0007" w:rsidRDefault="00C5062B" w:rsidP="00C5062B"/>
          <w:p w:rsidR="00C5062B" w:rsidRPr="008F0007" w:rsidRDefault="00C5062B" w:rsidP="00C5062B"/>
        </w:tc>
        <w:tc>
          <w:tcPr>
            <w:tcW w:w="2759" w:type="pct"/>
          </w:tcPr>
          <w:p w:rsidR="00C5062B" w:rsidRPr="002B07EB" w:rsidRDefault="00C5062B" w:rsidP="00C5062B">
            <w:r>
              <w:t xml:space="preserve">Познакомимся с особенностями строения АТФ, с её свойствами, функциями. Докажем, что АТФ является универсальным источником энергии для организмов. Узнаем сегодня и о других органических соединениях – это о витаминах, о их роли в организмах, а также их классификации. Материалом для изучения будет параграф 1.7 и просмотр </w:t>
            </w:r>
            <w:proofErr w:type="spellStart"/>
            <w:r>
              <w:t>видеоурока</w:t>
            </w:r>
            <w:proofErr w:type="spellEnd"/>
            <w:r>
              <w:t xml:space="preserve">.    </w:t>
            </w:r>
          </w:p>
        </w:tc>
      </w:tr>
      <w:tr w:rsidR="00C5062B" w:rsidRPr="002B07EB" w:rsidTr="00244A1C">
        <w:tc>
          <w:tcPr>
            <w:tcW w:w="200" w:type="pct"/>
          </w:tcPr>
          <w:p w:rsidR="00C5062B" w:rsidRPr="00E20D0E" w:rsidRDefault="00C5062B" w:rsidP="00C506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  <w:r w:rsidRPr="00E20D0E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</w:tcPr>
          <w:p w:rsidR="00C5062B" w:rsidRPr="00E20D0E" w:rsidRDefault="00C5062B" w:rsidP="00C506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13" w:type="pct"/>
          </w:tcPr>
          <w:p w:rsidR="00C5062B" w:rsidRPr="00E20D0E" w:rsidRDefault="00C5062B" w:rsidP="00C5062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42" w:type="pct"/>
          </w:tcPr>
          <w:p w:rsidR="00C5062B" w:rsidRPr="00E20D0E" w:rsidRDefault="00C5062B" w:rsidP="00C5062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06" w:type="pct"/>
          </w:tcPr>
          <w:p w:rsidR="00C5062B" w:rsidRPr="00F159F3" w:rsidRDefault="00C5062B" w:rsidP="00C5062B">
            <w:pPr>
              <w:snapToGrid w:val="0"/>
              <w:rPr>
                <w:sz w:val="24"/>
                <w:szCs w:val="24"/>
              </w:rPr>
            </w:pPr>
            <w:r w:rsidRPr="00593A1E">
              <w:rPr>
                <w:b/>
                <w:color w:val="000000"/>
                <w:sz w:val="24"/>
                <w:szCs w:val="24"/>
              </w:rPr>
              <w:t>Контрольная работа по теме «Механическое движение»</w:t>
            </w:r>
          </w:p>
        </w:tc>
        <w:tc>
          <w:tcPr>
            <w:tcW w:w="2759" w:type="pct"/>
          </w:tcPr>
          <w:p w:rsidR="00C5062B" w:rsidRDefault="00C5062B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C5062B" w:rsidRDefault="00C5062B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Запишите число 01.10.20. </w:t>
            </w:r>
          </w:p>
          <w:p w:rsidR="00C5062B" w:rsidRDefault="00C5062B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b/>
                <w:color w:val="000000"/>
                <w:sz w:val="24"/>
                <w:szCs w:val="24"/>
              </w:rPr>
            </w:pPr>
            <w:r w:rsidRPr="00593A1E">
              <w:rPr>
                <w:b/>
                <w:color w:val="000000"/>
                <w:sz w:val="24"/>
                <w:szCs w:val="24"/>
              </w:rPr>
              <w:t>Контрольная работа по теме «Механическое движение»</w:t>
            </w:r>
          </w:p>
          <w:p w:rsidR="00C5062B" w:rsidRDefault="00C5062B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sz w:val="24"/>
              </w:rPr>
            </w:pPr>
          </w:p>
          <w:p w:rsidR="00C5062B" w:rsidRDefault="00E22191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lang w:eastAsia="en-US"/>
              </w:rPr>
              <w:pict w14:anchorId="7C868A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25pt;height:252.75pt">
                  <v:imagedata r:id="rId5" o:title=""/>
                </v:shape>
              </w:pict>
            </w:r>
            <w:r w:rsidR="00C5062B">
              <w:rPr>
                <w:sz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lang w:eastAsia="en-US"/>
              </w:rPr>
              <w:lastRenderedPageBreak/>
              <w:pict w14:anchorId="5069CBD7">
                <v:shape id="_x0000_i1026" type="#_x0000_t75" style="width:216.75pt;height:284.25pt">
                  <v:imagedata r:id="rId6" o:title=""/>
                </v:shape>
              </w:pict>
            </w:r>
          </w:p>
          <w:p w:rsidR="00C5062B" w:rsidRDefault="00E22191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lang w:eastAsia="en-US"/>
              </w:rPr>
              <w:lastRenderedPageBreak/>
              <w:pict w14:anchorId="05BDD1D9">
                <v:shape id="_x0000_i1027" type="#_x0000_t75" style="width:240pt;height:327pt">
                  <v:imagedata r:id="rId7" o:title=""/>
                </v:shape>
              </w:pict>
            </w:r>
          </w:p>
          <w:p w:rsidR="00C5062B" w:rsidRDefault="00C5062B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</w:p>
          <w:p w:rsidR="00C5062B" w:rsidRDefault="00C5062B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sz w:val="24"/>
                <w:szCs w:val="24"/>
              </w:rPr>
            </w:pPr>
          </w:p>
          <w:p w:rsidR="00C5062B" w:rsidRDefault="00C5062B" w:rsidP="00C5062B">
            <w:pPr>
              <w:pStyle w:val="a6"/>
              <w:tabs>
                <w:tab w:val="left" w:pos="317"/>
              </w:tabs>
              <w:ind w:left="-1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2.</w:t>
            </w:r>
            <w:r w:rsidRPr="00E237CD">
              <w:rPr>
                <w:sz w:val="24"/>
                <w:szCs w:val="24"/>
              </w:rPr>
              <w:t xml:space="preserve"> Фото выполненной работы жду </w:t>
            </w:r>
            <w:r>
              <w:rPr>
                <w:sz w:val="24"/>
                <w:szCs w:val="24"/>
              </w:rPr>
              <w:t xml:space="preserve">до 02.10 к 18.00 в </w:t>
            </w:r>
            <w:proofErr w:type="spellStart"/>
            <w:r>
              <w:rPr>
                <w:sz w:val="24"/>
                <w:szCs w:val="24"/>
              </w:rPr>
              <w:t>л.с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A2459" w:rsidRPr="002B07EB" w:rsidTr="00244A1C">
        <w:tc>
          <w:tcPr>
            <w:tcW w:w="200" w:type="pct"/>
          </w:tcPr>
          <w:p w:rsidR="001A2459" w:rsidRPr="0085291B" w:rsidRDefault="001A2459" w:rsidP="001A2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01.10</w:t>
            </w:r>
          </w:p>
        </w:tc>
        <w:tc>
          <w:tcPr>
            <w:tcW w:w="280" w:type="pct"/>
          </w:tcPr>
          <w:p w:rsidR="001A2459" w:rsidRDefault="001A2459" w:rsidP="001A2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геометрия </w:t>
            </w:r>
          </w:p>
        </w:tc>
        <w:tc>
          <w:tcPr>
            <w:tcW w:w="213" w:type="pct"/>
          </w:tcPr>
          <w:p w:rsidR="001A2459" w:rsidRPr="0085291B" w:rsidRDefault="001A2459" w:rsidP="001A24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42" w:type="pct"/>
          </w:tcPr>
          <w:p w:rsidR="001A2459" w:rsidRPr="0085291B" w:rsidRDefault="001A2459" w:rsidP="001A2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1006" w:type="pct"/>
          </w:tcPr>
          <w:p w:rsidR="001A2459" w:rsidRPr="000C6981" w:rsidRDefault="001A2459" w:rsidP="001A24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Вычитание векторов</w:t>
            </w:r>
          </w:p>
        </w:tc>
        <w:tc>
          <w:tcPr>
            <w:tcW w:w="2759" w:type="pct"/>
          </w:tcPr>
          <w:p w:rsidR="001A2459" w:rsidRDefault="001A2459" w:rsidP="001A24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п.85, стр. 198-199.  Записать в тетради что называется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разностью  векторов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Уметь строить вектор разности,</w:t>
            </w:r>
          </w:p>
          <w:p w:rsidR="001A2459" w:rsidRDefault="001A2459" w:rsidP="001A24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решить тренировочные номера: № 756, 762 (г), 766 (рис. 259), 764 (а).</w:t>
            </w:r>
          </w:p>
          <w:p w:rsidR="001A2459" w:rsidRPr="000C6981" w:rsidRDefault="001A2459" w:rsidP="001A24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Домашняя работа: изучить материал п.  85 стр. 198-199 № 757, 762(д), 764(б)</w:t>
            </w:r>
          </w:p>
        </w:tc>
      </w:tr>
      <w:tr w:rsidR="001A2459" w:rsidRPr="002B07EB" w:rsidTr="00244A1C">
        <w:tc>
          <w:tcPr>
            <w:tcW w:w="200" w:type="pct"/>
          </w:tcPr>
          <w:p w:rsidR="001A2459" w:rsidRPr="002B07EB" w:rsidRDefault="001A2459" w:rsidP="001A2459">
            <w:r>
              <w:t>29.09</w:t>
            </w:r>
          </w:p>
        </w:tc>
        <w:tc>
          <w:tcPr>
            <w:tcW w:w="280" w:type="pct"/>
          </w:tcPr>
          <w:p w:rsidR="001A2459" w:rsidRPr="00DB0D35" w:rsidRDefault="001A2459" w:rsidP="001A2459">
            <w:r>
              <w:t xml:space="preserve">Литература </w:t>
            </w:r>
          </w:p>
        </w:tc>
        <w:tc>
          <w:tcPr>
            <w:tcW w:w="213" w:type="pct"/>
          </w:tcPr>
          <w:p w:rsidR="001A2459" w:rsidRPr="002B07EB" w:rsidRDefault="001A2459" w:rsidP="001A2459">
            <w:r>
              <w:t>9</w:t>
            </w:r>
          </w:p>
        </w:tc>
        <w:tc>
          <w:tcPr>
            <w:tcW w:w="542" w:type="pct"/>
          </w:tcPr>
          <w:p w:rsidR="001A2459" w:rsidRPr="002B07EB" w:rsidRDefault="001A2459" w:rsidP="001A2459">
            <w:r>
              <w:t>Андронова Л.В.</w:t>
            </w:r>
          </w:p>
        </w:tc>
        <w:tc>
          <w:tcPr>
            <w:tcW w:w="1006" w:type="pct"/>
          </w:tcPr>
          <w:p w:rsidR="001A2459" w:rsidRPr="008F0007" w:rsidRDefault="001A2459" w:rsidP="001A2459">
            <w:r w:rsidRPr="00BB4964">
              <w:rPr>
                <w:sz w:val="24"/>
                <w:szCs w:val="24"/>
              </w:rPr>
              <w:t>Н.М. Карамзин: «Осень» и другие произведения писателя.</w:t>
            </w:r>
          </w:p>
        </w:tc>
        <w:tc>
          <w:tcPr>
            <w:tcW w:w="2759" w:type="pct"/>
          </w:tcPr>
          <w:p w:rsidR="001A2459" w:rsidRDefault="001A2459" w:rsidP="001A2459">
            <w:pPr>
              <w:pStyle w:val="a6"/>
              <w:numPr>
                <w:ilvl w:val="0"/>
                <w:numId w:val="1"/>
              </w:numPr>
            </w:pPr>
            <w:r w:rsidRPr="00F97A79">
              <w:t>Посмотреть видеоурок по теме</w:t>
            </w:r>
            <w:r>
              <w:t>, прослушайте стихотворение:</w:t>
            </w:r>
            <w:r w:rsidRPr="00F97A79">
              <w:t xml:space="preserve">: </w:t>
            </w:r>
            <w:hyperlink r:id="rId8" w:history="1">
              <w:r w:rsidRPr="00110E56">
                <w:rPr>
                  <w:rStyle w:val="a4"/>
                </w:rPr>
                <w:t>https://yandex.ru/video/search?text=видеоурокН.М.+Карамзин%3A+«Осень»+и+другие+произведения+писателя</w:t>
              </w:r>
            </w:hyperlink>
            <w:r w:rsidRPr="007230DE">
              <w:t>.</w:t>
            </w:r>
          </w:p>
          <w:p w:rsidR="001A2459" w:rsidRDefault="001A2459" w:rsidP="001A2459">
            <w:pPr>
              <w:pStyle w:val="a6"/>
              <w:numPr>
                <w:ilvl w:val="0"/>
                <w:numId w:val="1"/>
              </w:numPr>
            </w:pPr>
            <w:r>
              <w:t>Прочитайте стихотворение в учебнике с. 91</w:t>
            </w:r>
          </w:p>
          <w:p w:rsidR="001A2459" w:rsidRDefault="001A2459" w:rsidP="001A2459">
            <w:pPr>
              <w:pStyle w:val="a6"/>
              <w:numPr>
                <w:ilvl w:val="0"/>
                <w:numId w:val="1"/>
              </w:numPr>
            </w:pPr>
            <w:r>
              <w:lastRenderedPageBreak/>
              <w:t>Выполните задания на с. 92 в разделе «Слушаем актёрское чтение» - задания 1, 2, 3</w:t>
            </w:r>
          </w:p>
          <w:p w:rsidR="001A2459" w:rsidRPr="00214D77" w:rsidRDefault="001A2459" w:rsidP="001A2459">
            <w:pPr>
              <w:pStyle w:val="a6"/>
              <w:numPr>
                <w:ilvl w:val="0"/>
                <w:numId w:val="1"/>
              </w:numPr>
            </w:pPr>
            <w:r>
              <w:t>д/з- выразительное чтение стихотворения «Осень» Н.М.Карамзина</w:t>
            </w:r>
          </w:p>
        </w:tc>
      </w:tr>
      <w:tr w:rsidR="00E22191" w:rsidRPr="002B07EB" w:rsidTr="00244A1C">
        <w:tc>
          <w:tcPr>
            <w:tcW w:w="200" w:type="pct"/>
          </w:tcPr>
          <w:p w:rsidR="00E22191" w:rsidRPr="002B07EB" w:rsidRDefault="00E22191" w:rsidP="00E22191">
            <w:r>
              <w:lastRenderedPageBreak/>
              <w:t>01.10</w:t>
            </w:r>
          </w:p>
        </w:tc>
        <w:tc>
          <w:tcPr>
            <w:tcW w:w="280" w:type="pct"/>
          </w:tcPr>
          <w:p w:rsidR="00E22191" w:rsidRPr="00DB0D35" w:rsidRDefault="00E22191" w:rsidP="00E22191">
            <w:r>
              <w:t xml:space="preserve">Русский язык </w:t>
            </w:r>
          </w:p>
        </w:tc>
        <w:tc>
          <w:tcPr>
            <w:tcW w:w="213" w:type="pct"/>
          </w:tcPr>
          <w:p w:rsidR="00E22191" w:rsidRPr="002B07EB" w:rsidRDefault="00E22191" w:rsidP="00E22191">
            <w:r>
              <w:t>9</w:t>
            </w:r>
          </w:p>
        </w:tc>
        <w:tc>
          <w:tcPr>
            <w:tcW w:w="542" w:type="pct"/>
          </w:tcPr>
          <w:p w:rsidR="00E22191" w:rsidRPr="002B07EB" w:rsidRDefault="00E22191" w:rsidP="00E22191">
            <w:r>
              <w:t>Андронова Л.В</w:t>
            </w:r>
            <w:bookmarkStart w:id="0" w:name="_GoBack"/>
            <w:bookmarkEnd w:id="0"/>
            <w:r>
              <w:t>.</w:t>
            </w:r>
          </w:p>
        </w:tc>
        <w:tc>
          <w:tcPr>
            <w:tcW w:w="1006" w:type="pct"/>
          </w:tcPr>
          <w:p w:rsidR="00E22191" w:rsidRPr="008F0007" w:rsidRDefault="00E22191" w:rsidP="00E22191">
            <w:r w:rsidRPr="00EC79D6">
              <w:rPr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2759" w:type="pct"/>
          </w:tcPr>
          <w:p w:rsidR="00E22191" w:rsidRDefault="00E22191" w:rsidP="00E22191">
            <w:pPr>
              <w:pStyle w:val="a6"/>
              <w:numPr>
                <w:ilvl w:val="0"/>
                <w:numId w:val="2"/>
              </w:numPr>
            </w:pPr>
            <w:r>
              <w:t>Прочитать п. 9-материал для наблюдений</w:t>
            </w:r>
          </w:p>
          <w:p w:rsidR="00E22191" w:rsidRDefault="00E22191" w:rsidP="00E22191">
            <w:pPr>
              <w:pStyle w:val="a6"/>
              <w:numPr>
                <w:ilvl w:val="0"/>
                <w:numId w:val="2"/>
              </w:numPr>
            </w:pPr>
            <w:r w:rsidRPr="00714625">
              <w:t xml:space="preserve">Посмотреть видеоурок по теме : </w:t>
            </w:r>
            <w:hyperlink r:id="rId9" w:history="1">
              <w:r w:rsidRPr="00110E56">
                <w:rPr>
                  <w:rStyle w:val="a4"/>
                </w:rPr>
                <w:t>https://yandex.ru/video/preview?text=видеоурок%20Разделительные%20и%20выделительные%20знаки%20препинания%20между%20частями%20сложного%20предложения&amp;path=wizard&amp;parent-reqid=1601365516609548-984893558460666515900278-production-app-host-man-web-yp-53&amp;wiz_type=vital&amp;filmId=5867038970812034034</w:t>
              </w:r>
            </w:hyperlink>
          </w:p>
          <w:p w:rsidR="00E22191" w:rsidRDefault="00E22191" w:rsidP="00E22191">
            <w:pPr>
              <w:pStyle w:val="a6"/>
              <w:numPr>
                <w:ilvl w:val="0"/>
                <w:numId w:val="2"/>
              </w:numPr>
            </w:pPr>
            <w:r>
              <w:t>№53- рассмотреть таблицу о знаках препинания в сложных предложениях</w:t>
            </w:r>
          </w:p>
          <w:p w:rsidR="00E22191" w:rsidRDefault="00E22191" w:rsidP="00E22191">
            <w:pPr>
              <w:pStyle w:val="a6"/>
              <w:numPr>
                <w:ilvl w:val="0"/>
                <w:numId w:val="2"/>
              </w:numPr>
            </w:pPr>
            <w:r>
              <w:t>№54-письменно. Сгруппировать предложения по знакам: разделительные знаки; выделительные знаки</w:t>
            </w:r>
          </w:p>
          <w:p w:rsidR="00E22191" w:rsidRDefault="00E22191" w:rsidP="00E22191">
            <w:pPr>
              <w:pStyle w:val="a6"/>
              <w:numPr>
                <w:ilvl w:val="0"/>
                <w:numId w:val="2"/>
              </w:numPr>
            </w:pPr>
            <w:proofErr w:type="gramStart"/>
            <w:r>
              <w:t>Прочитать  об</w:t>
            </w:r>
            <w:proofErr w:type="gramEnd"/>
            <w:r>
              <w:t xml:space="preserve"> авторской пунктуации с. 31-32</w:t>
            </w:r>
          </w:p>
          <w:p w:rsidR="00E22191" w:rsidRDefault="00E22191" w:rsidP="00E22191">
            <w:pPr>
              <w:pStyle w:val="a6"/>
              <w:numPr>
                <w:ilvl w:val="0"/>
                <w:numId w:val="2"/>
              </w:numPr>
            </w:pPr>
            <w:r>
              <w:t>Отправить фото работ</w:t>
            </w:r>
          </w:p>
          <w:p w:rsidR="00E22191" w:rsidRPr="00A66C21" w:rsidRDefault="00E22191" w:rsidP="00E22191"/>
        </w:tc>
      </w:tr>
    </w:tbl>
    <w:p w:rsidR="00B52584" w:rsidRDefault="00B52584"/>
    <w:p w:rsidR="00DB0D35" w:rsidRDefault="00DB0D35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6EC"/>
    <w:multiLevelType w:val="hybridMultilevel"/>
    <w:tmpl w:val="6C2423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C39"/>
    <w:rsid w:val="00081917"/>
    <w:rsid w:val="001441F9"/>
    <w:rsid w:val="001A2459"/>
    <w:rsid w:val="00214D77"/>
    <w:rsid w:val="00244A1C"/>
    <w:rsid w:val="002D1E2B"/>
    <w:rsid w:val="00312EDF"/>
    <w:rsid w:val="00342C39"/>
    <w:rsid w:val="0044333C"/>
    <w:rsid w:val="00611DD9"/>
    <w:rsid w:val="006F5999"/>
    <w:rsid w:val="007230DE"/>
    <w:rsid w:val="00750324"/>
    <w:rsid w:val="007C3783"/>
    <w:rsid w:val="007E1504"/>
    <w:rsid w:val="008624DB"/>
    <w:rsid w:val="008731CF"/>
    <w:rsid w:val="009F5D51"/>
    <w:rsid w:val="00A25728"/>
    <w:rsid w:val="00A53BF8"/>
    <w:rsid w:val="00A66C21"/>
    <w:rsid w:val="00A67102"/>
    <w:rsid w:val="00B52584"/>
    <w:rsid w:val="00C05898"/>
    <w:rsid w:val="00C5062B"/>
    <w:rsid w:val="00C964E3"/>
    <w:rsid w:val="00DB0D35"/>
    <w:rsid w:val="00E00A94"/>
    <w:rsid w:val="00E2148C"/>
    <w:rsid w:val="00E22191"/>
    <w:rsid w:val="00E9153A"/>
    <w:rsid w:val="00F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D53F5F"/>
  <w15:docId w15:val="{6C7FDA4B-7FE0-4994-8D93-62A243E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9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74;&#1080;&#1076;&#1077;&#1086;&#1091;&#1088;&#1086;&#1082;&#1053;.&#1052;.+&#1050;&#1072;&#1088;&#1072;&#1084;&#1079;&#1080;&#1085;%3A+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text=&#1074;&#1080;&#1076;&#1077;&#1086;&#1091;&#1088;&#1086;&#1082;%20&#1056;&#1072;&#1079;&#1076;&#1077;&#1083;&#1080;&#1090;&#1077;&#1083;&#1100;&#1085;&#1099;&#1077;%20&#1080;%20&#1074;&#1099;&#1076;&#1077;&#1083;&#1080;&#1090;&#1077;&#1083;&#1100;&#1085;&#1099;&#1077;%20&#1079;&#1085;&#1072;&#1082;&#1080;%20&#1087;&#1088;&#1077;&#1087;&#1080;&#1085;&#1072;&#1085;&#1080;&#1103;%20&#1084;&#1077;&#1078;&#1076;&#1091;%20&#1095;&#1072;&#1089;&#1090;&#1103;&#1084;&#1080;%20&#1089;&#1083;&#1086;&#1078;&#1085;&#1086;&#1075;&#1086;%20&#1087;&#1088;&#1077;&#1076;&#1083;&#1086;&#1078;&#1077;&#1085;&#1080;&#1103;&amp;path=wizard&amp;parent-reqid=1601365516609548-984893558460666515900278-production-app-host-man-web-yp-53&amp;wiz_type=vital&amp;filmId=5867038970812034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16</cp:revision>
  <dcterms:created xsi:type="dcterms:W3CDTF">2020-04-19T04:25:00Z</dcterms:created>
  <dcterms:modified xsi:type="dcterms:W3CDTF">2020-09-30T15:16:00Z</dcterms:modified>
</cp:coreProperties>
</file>