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547"/>
        <w:gridCol w:w="816"/>
        <w:gridCol w:w="1639"/>
        <w:gridCol w:w="1937"/>
        <w:gridCol w:w="7565"/>
      </w:tblGrid>
      <w:tr w:rsidR="00234D1A" w14:paraId="230DF254" w14:textId="77777777" w:rsidTr="00E67E57">
        <w:tc>
          <w:tcPr>
            <w:tcW w:w="363" w:type="pct"/>
          </w:tcPr>
          <w:p w14:paraId="3E4526C4" w14:textId="1B1BDF86" w:rsidR="00234D1A" w:rsidRPr="00234D1A" w:rsidRDefault="00234D1A" w:rsidP="00234D1A">
            <w:pPr>
              <w:rPr>
                <w:sz w:val="24"/>
                <w:szCs w:val="24"/>
              </w:rPr>
            </w:pPr>
            <w:r w:rsidRPr="0012214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31" w:type="pct"/>
          </w:tcPr>
          <w:p w14:paraId="7DED131A" w14:textId="175ACE75" w:rsidR="00234D1A" w:rsidRPr="00234D1A" w:rsidRDefault="00234D1A" w:rsidP="00234D1A">
            <w:pPr>
              <w:rPr>
                <w:sz w:val="24"/>
                <w:szCs w:val="24"/>
              </w:rPr>
            </w:pPr>
            <w:r w:rsidRPr="00122142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80" w:type="pct"/>
          </w:tcPr>
          <w:p w14:paraId="0B02CDDA" w14:textId="11AF0984" w:rsidR="00234D1A" w:rsidRPr="00234D1A" w:rsidRDefault="00234D1A" w:rsidP="00234D1A">
            <w:pPr>
              <w:rPr>
                <w:sz w:val="24"/>
                <w:szCs w:val="24"/>
              </w:rPr>
            </w:pPr>
            <w:r w:rsidRPr="00122142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63" w:type="pct"/>
          </w:tcPr>
          <w:p w14:paraId="059FCBFC" w14:textId="030CCA79" w:rsidR="00234D1A" w:rsidRPr="00234D1A" w:rsidRDefault="00234D1A" w:rsidP="00234D1A">
            <w:pPr>
              <w:rPr>
                <w:sz w:val="24"/>
                <w:szCs w:val="24"/>
              </w:rPr>
            </w:pPr>
            <w:r w:rsidRPr="00122142">
              <w:rPr>
                <w:sz w:val="24"/>
                <w:szCs w:val="24"/>
              </w:rPr>
              <w:t>ФИО учителя</w:t>
            </w:r>
          </w:p>
        </w:tc>
        <w:tc>
          <w:tcPr>
            <w:tcW w:w="665" w:type="pct"/>
          </w:tcPr>
          <w:p w14:paraId="5E614754" w14:textId="1CC03C4E" w:rsidR="00234D1A" w:rsidRPr="00234D1A" w:rsidRDefault="00234D1A" w:rsidP="00234D1A">
            <w:pPr>
              <w:pStyle w:val="a5"/>
              <w:tabs>
                <w:tab w:val="left" w:pos="352"/>
              </w:tabs>
              <w:ind w:left="68"/>
              <w:rPr>
                <w:sz w:val="24"/>
                <w:szCs w:val="24"/>
              </w:rPr>
            </w:pPr>
            <w:r w:rsidRPr="00122142">
              <w:rPr>
                <w:sz w:val="24"/>
                <w:szCs w:val="24"/>
              </w:rPr>
              <w:t>Тема урока</w:t>
            </w:r>
          </w:p>
        </w:tc>
        <w:tc>
          <w:tcPr>
            <w:tcW w:w="2598" w:type="pct"/>
          </w:tcPr>
          <w:p w14:paraId="54FA57FA" w14:textId="15D64698" w:rsidR="00234D1A" w:rsidRPr="00234D1A" w:rsidRDefault="00234D1A" w:rsidP="00234D1A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2142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52194F" w14:paraId="69591FA1" w14:textId="77777777" w:rsidTr="001B2B7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0E4" w14:textId="5F1D1815" w:rsidR="0052194F" w:rsidRPr="00122142" w:rsidRDefault="0052194F" w:rsidP="0052194F">
            <w:pPr>
              <w:rPr>
                <w:sz w:val="24"/>
                <w:szCs w:val="24"/>
              </w:rPr>
            </w:pPr>
            <w:bookmarkStart w:id="0" w:name="_GoBack" w:colFirst="0" w:colLast="0"/>
            <w:r>
              <w:t>12.11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603" w14:textId="7A31C8C6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377" w14:textId="62F04A64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82C" w14:textId="3762BEE9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t>Блинова Т.Ю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E97" w14:textId="6242CFA7" w:rsidR="0052194F" w:rsidRPr="00122142" w:rsidRDefault="0052194F" w:rsidP="0052194F">
            <w:pPr>
              <w:pStyle w:val="a5"/>
              <w:tabs>
                <w:tab w:val="left" w:pos="352"/>
              </w:tabs>
              <w:ind w:left="68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Простейшие вышивальные швы. Шов «Шнурок» и «Козлик»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FCC" w14:textId="77777777" w:rsidR="0052194F" w:rsidRDefault="0052194F" w:rsidP="0052194F">
            <w:pPr>
              <w:spacing w:line="240" w:lineRule="auto"/>
            </w:pPr>
            <w:r w:rsidRPr="008E76B4">
              <w:rPr>
                <w:noProof/>
              </w:rPr>
              <w:drawing>
                <wp:inline distT="0" distB="0" distL="0" distR="0" wp14:anchorId="01BC9958" wp14:editId="3B537556">
                  <wp:extent cx="2263140" cy="1696826"/>
                  <wp:effectExtent l="0" t="0" r="3810" b="0"/>
                  <wp:docPr id="2" name="Рисунок 2" descr="C:\Users\User\Desktop\дистант с 09.11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истант с 09.11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510" cy="17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19EB1" w14:textId="77777777" w:rsidR="0052194F" w:rsidRDefault="0052194F" w:rsidP="0052194F">
            <w:pPr>
              <w:spacing w:line="240" w:lineRule="auto"/>
            </w:pPr>
            <w:r>
              <w:t>Шов «Козлик»</w:t>
            </w:r>
          </w:p>
          <w:p w14:paraId="0771AE04" w14:textId="77777777" w:rsidR="0052194F" w:rsidRDefault="0052194F" w:rsidP="0052194F">
            <w:pPr>
              <w:spacing w:line="240" w:lineRule="auto"/>
            </w:pPr>
            <w:hyperlink r:id="rId6" w:history="1">
              <w:r w:rsidRPr="00A826E1">
                <w:rPr>
                  <w:rStyle w:val="a4"/>
                </w:rPr>
                <w:t>https://www.youtube.com/watch?v=A4-KqPIaN-I</w:t>
              </w:r>
            </w:hyperlink>
            <w:r>
              <w:t xml:space="preserve"> </w:t>
            </w:r>
          </w:p>
          <w:p w14:paraId="79E1DFF1" w14:textId="2F2D8E66" w:rsidR="0052194F" w:rsidRPr="00122142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Задание :</w:t>
            </w:r>
            <w:proofErr w:type="gramEnd"/>
            <w:r>
              <w:t xml:space="preserve"> выполнить образцы швов «Шнурок» и «Козлик»</w:t>
            </w:r>
          </w:p>
        </w:tc>
      </w:tr>
      <w:bookmarkEnd w:id="0"/>
      <w:tr w:rsidR="0052194F" w14:paraId="257076B3" w14:textId="77777777" w:rsidTr="00E67E57">
        <w:tc>
          <w:tcPr>
            <w:tcW w:w="363" w:type="pct"/>
          </w:tcPr>
          <w:p w14:paraId="2E0E6694" w14:textId="3BCE7D54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>12.11</w:t>
            </w:r>
          </w:p>
        </w:tc>
        <w:tc>
          <w:tcPr>
            <w:tcW w:w="531" w:type="pct"/>
          </w:tcPr>
          <w:p w14:paraId="7981F4EF" w14:textId="7BAADE5F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математика </w:t>
            </w:r>
          </w:p>
        </w:tc>
        <w:tc>
          <w:tcPr>
            <w:tcW w:w="280" w:type="pct"/>
          </w:tcPr>
          <w:p w14:paraId="099E655F" w14:textId="6521E110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3" w:type="pct"/>
          </w:tcPr>
          <w:p w14:paraId="1CA39A65" w14:textId="5FC41B12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665" w:type="pct"/>
          </w:tcPr>
          <w:p w14:paraId="4B66E6F6" w14:textId="014F6FD6" w:rsidR="0052194F" w:rsidRPr="00122142" w:rsidRDefault="0052194F" w:rsidP="0052194F">
            <w:pPr>
              <w:pStyle w:val="a5"/>
              <w:tabs>
                <w:tab w:val="left" w:pos="352"/>
              </w:tabs>
              <w:ind w:left="68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Построение треугольников. Практическая работа</w:t>
            </w:r>
          </w:p>
        </w:tc>
        <w:tc>
          <w:tcPr>
            <w:tcW w:w="2598" w:type="pct"/>
          </w:tcPr>
          <w:p w14:paraId="5F82269A" w14:textId="77777777" w:rsidR="0052194F" w:rsidRDefault="0052194F" w:rsidP="005219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Рассмотреть примеры 1 и 2 из §14, «Математика 5», стр. 91-92</w:t>
            </w:r>
          </w:p>
          <w:p w14:paraId="1F0FD530" w14:textId="77777777" w:rsidR="0052194F" w:rsidRDefault="0052194F" w:rsidP="005219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классе выполнить номера: №№ 350, 352</w:t>
            </w:r>
          </w:p>
          <w:p w14:paraId="3D725F50" w14:textId="77777777" w:rsidR="0052194F" w:rsidRDefault="0052194F" w:rsidP="005219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повторение: №357</w:t>
            </w:r>
          </w:p>
          <w:p w14:paraId="67BF67D6" w14:textId="77777777" w:rsidR="0052194F" w:rsidRDefault="0052194F" w:rsidP="005219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домашняя работа: №351, 353</w:t>
            </w:r>
          </w:p>
          <w:p w14:paraId="34FF6C89" w14:textId="77777777" w:rsidR="0052194F" w:rsidRDefault="0052194F" w:rsidP="0052194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посмотреть видеоурок: </w:t>
            </w:r>
            <w:hyperlink r:id="rId7" w:history="1">
              <w:r w:rsidRPr="009B719D">
                <w:rPr>
                  <w:rStyle w:val="a4"/>
                  <w:rFonts w:eastAsia="Times New Roman"/>
                  <w:sz w:val="20"/>
                  <w:szCs w:val="20"/>
                </w:rPr>
                <w:t>https://www.youtube.com/watch?v=q7nSxgTRjso</w:t>
              </w:r>
            </w:hyperlink>
          </w:p>
          <w:p w14:paraId="45B75624" w14:textId="77777777" w:rsidR="0052194F" w:rsidRPr="00122142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194F" w14:paraId="19D1C861" w14:textId="77777777" w:rsidTr="00E67E57">
        <w:tc>
          <w:tcPr>
            <w:tcW w:w="363" w:type="pct"/>
          </w:tcPr>
          <w:p w14:paraId="60F1FB37" w14:textId="00139EBB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A1993">
              <w:rPr>
                <w:sz w:val="24"/>
                <w:szCs w:val="24"/>
              </w:rPr>
              <w:t>.11.20</w:t>
            </w:r>
          </w:p>
        </w:tc>
        <w:tc>
          <w:tcPr>
            <w:tcW w:w="531" w:type="pct"/>
          </w:tcPr>
          <w:p w14:paraId="3E3F52A9" w14:textId="0BBD2C4D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0" w:type="pct"/>
          </w:tcPr>
          <w:p w14:paraId="1E52E388" w14:textId="73593A92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pct"/>
          </w:tcPr>
          <w:p w14:paraId="6CEF8C7B" w14:textId="4128EE2A" w:rsidR="0052194F" w:rsidRPr="00122142" w:rsidRDefault="0052194F" w:rsidP="0052194F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Андронова </w:t>
            </w:r>
            <w:proofErr w:type="gramStart"/>
            <w:r w:rsidRPr="006A1993">
              <w:rPr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665" w:type="pct"/>
          </w:tcPr>
          <w:p w14:paraId="3CED2DBD" w14:textId="5A45A416" w:rsidR="0052194F" w:rsidRPr="00122142" w:rsidRDefault="0052194F" w:rsidP="0052194F">
            <w:pPr>
              <w:pStyle w:val="a5"/>
              <w:tabs>
                <w:tab w:val="left" w:pos="352"/>
              </w:tabs>
              <w:ind w:left="68"/>
              <w:rPr>
                <w:sz w:val="24"/>
                <w:szCs w:val="24"/>
              </w:rPr>
            </w:pPr>
            <w:r w:rsidRPr="00EC79D6">
              <w:rPr>
                <w:sz w:val="24"/>
                <w:szCs w:val="24"/>
              </w:rPr>
              <w:t>Предложения с однородными членами.</w:t>
            </w:r>
            <w:r w:rsidRPr="00EC79D6">
              <w:rPr>
                <w:color w:val="000000"/>
                <w:sz w:val="24"/>
                <w:szCs w:val="24"/>
              </w:rPr>
              <w:t xml:space="preserve"> Знаки пре</w:t>
            </w:r>
            <w:r w:rsidRPr="00EC79D6">
              <w:rPr>
                <w:color w:val="000000"/>
                <w:sz w:val="24"/>
                <w:szCs w:val="24"/>
              </w:rPr>
              <w:softHyphen/>
              <w:t>пинания в предложениях с однородными чле</w:t>
            </w:r>
            <w:r w:rsidRPr="00EC79D6">
              <w:rPr>
                <w:color w:val="000000"/>
                <w:sz w:val="24"/>
                <w:szCs w:val="24"/>
              </w:rPr>
              <w:softHyphen/>
              <w:t>нами</w:t>
            </w:r>
          </w:p>
        </w:tc>
        <w:tc>
          <w:tcPr>
            <w:tcW w:w="2598" w:type="pct"/>
          </w:tcPr>
          <w:p w14:paraId="3CB4D03C" w14:textId="77777777" w:rsidR="0052194F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Прочитайте п. 40, с. 90-91-материал для наблюдения</w:t>
            </w:r>
          </w:p>
          <w:p w14:paraId="7FA56B61" w14:textId="77777777" w:rsidR="0052194F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Причитайте правило с. 91</w:t>
            </w:r>
          </w:p>
          <w:p w14:paraId="0815636D" w14:textId="77777777" w:rsidR="0052194F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Рассмотрите схемы однородных членов</w:t>
            </w:r>
          </w:p>
          <w:p w14:paraId="3793F163" w14:textId="73AF25FA" w:rsidR="0052194F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Посмотрите  видеоурок по теме: </w:t>
            </w:r>
            <w:hyperlink r:id="rId8" w:history="1">
              <w:r w:rsidRPr="003841E2">
                <w:rPr>
                  <w:rStyle w:val="a4"/>
                  <w:sz w:val="24"/>
                  <w:szCs w:val="24"/>
                </w:rPr>
                <w:t>https://yandex.ru/video/preview/</w:t>
              </w:r>
            </w:hyperlink>
          </w:p>
          <w:p w14:paraId="41A043EC" w14:textId="77777777" w:rsidR="0052194F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5.Выполните упр.200</w:t>
            </w:r>
          </w:p>
          <w:p w14:paraId="3C5A9039" w14:textId="77777777" w:rsidR="0052194F" w:rsidRPr="006A1993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Пришлите фото выполненных работ до 19.00</w:t>
            </w:r>
          </w:p>
          <w:p w14:paraId="72008A97" w14:textId="77777777" w:rsidR="0052194F" w:rsidRPr="00122142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194F" w14:paraId="56D0C59F" w14:textId="77777777" w:rsidTr="00E67E57">
        <w:tc>
          <w:tcPr>
            <w:tcW w:w="363" w:type="pct"/>
          </w:tcPr>
          <w:p w14:paraId="6959447C" w14:textId="795BAC3A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6A1993">
              <w:rPr>
                <w:sz w:val="24"/>
                <w:szCs w:val="24"/>
              </w:rPr>
              <w:t>11.20</w:t>
            </w:r>
          </w:p>
        </w:tc>
        <w:tc>
          <w:tcPr>
            <w:tcW w:w="531" w:type="pct"/>
          </w:tcPr>
          <w:p w14:paraId="20A52E5A" w14:textId="4CEB1EE3" w:rsidR="0052194F" w:rsidRPr="00122142" w:rsidRDefault="0052194F" w:rsidP="0052194F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80" w:type="pct"/>
          </w:tcPr>
          <w:p w14:paraId="7BEFFC59" w14:textId="730CC101" w:rsidR="0052194F" w:rsidRPr="00122142" w:rsidRDefault="0052194F" w:rsidP="0052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" w:type="pct"/>
          </w:tcPr>
          <w:p w14:paraId="40B0D160" w14:textId="4B553BB3" w:rsidR="0052194F" w:rsidRPr="00122142" w:rsidRDefault="0052194F" w:rsidP="0052194F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Андронова </w:t>
            </w:r>
            <w:proofErr w:type="gramStart"/>
            <w:r w:rsidRPr="006A1993">
              <w:rPr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665" w:type="pct"/>
          </w:tcPr>
          <w:p w14:paraId="5A5D3135" w14:textId="1FE01114" w:rsidR="0052194F" w:rsidRPr="00122142" w:rsidRDefault="0052194F" w:rsidP="0052194F">
            <w:pPr>
              <w:pStyle w:val="a5"/>
              <w:tabs>
                <w:tab w:val="left" w:pos="352"/>
              </w:tabs>
              <w:ind w:left="68"/>
              <w:rPr>
                <w:sz w:val="24"/>
                <w:szCs w:val="24"/>
              </w:rPr>
            </w:pPr>
            <w:r w:rsidRPr="009D2C51">
              <w:rPr>
                <w:i/>
              </w:rPr>
              <w:t>Русская литературная сказка.</w:t>
            </w:r>
            <w:r w:rsidRPr="009D2C51">
              <w:rPr>
                <w:b/>
                <w:i/>
                <w:u w:val="single"/>
              </w:rPr>
              <w:t xml:space="preserve"> Антоний Погорельский.</w:t>
            </w:r>
            <w:r w:rsidRPr="009D2C51">
              <w:t xml:space="preserve"> «Чёрная курица, или подземные </w:t>
            </w:r>
            <w:r w:rsidRPr="009D2C51">
              <w:lastRenderedPageBreak/>
              <w:t>жители» как литературная сказка.</w:t>
            </w:r>
          </w:p>
        </w:tc>
        <w:tc>
          <w:tcPr>
            <w:tcW w:w="2598" w:type="pct"/>
          </w:tcPr>
          <w:p w14:paraId="71FBF7F1" w14:textId="77777777" w:rsidR="0052194F" w:rsidRDefault="0052194F" w:rsidP="0052194F">
            <w:pPr>
              <w:spacing w:after="0" w:line="240" w:lineRule="auto"/>
            </w:pPr>
            <w:r>
              <w:lastRenderedPageBreak/>
              <w:t xml:space="preserve">1. Посмотрите </w:t>
            </w:r>
            <w:proofErr w:type="gramStart"/>
            <w:r>
              <w:t>видеоурок  и</w:t>
            </w:r>
            <w:proofErr w:type="gramEnd"/>
            <w:r>
              <w:t xml:space="preserve"> выпишите в тетрадь отличия литературной сказки от народной (видео удобно поставить на паузу)</w:t>
            </w:r>
          </w:p>
          <w:p w14:paraId="6A63C3EC" w14:textId="328A0358" w:rsidR="0052194F" w:rsidRDefault="0052194F" w:rsidP="0052194F">
            <w:pPr>
              <w:spacing w:after="0" w:line="240" w:lineRule="auto"/>
            </w:pPr>
            <w:hyperlink r:id="rId9" w:history="1">
              <w:r w:rsidRPr="003841E2">
                <w:rPr>
                  <w:rStyle w:val="a4"/>
                </w:rPr>
                <w:t>https://yandex.ru/video/preview?text=видеоурок%</w:t>
              </w:r>
            </w:hyperlink>
          </w:p>
          <w:p w14:paraId="106019D1" w14:textId="77777777" w:rsidR="0052194F" w:rsidRDefault="0052194F" w:rsidP="0052194F">
            <w:pPr>
              <w:spacing w:after="0" w:line="240" w:lineRule="auto"/>
            </w:pPr>
            <w:r>
              <w:t xml:space="preserve">2.Прочитать статью учебника с. 95 -96 о литературной сказке. </w:t>
            </w:r>
          </w:p>
          <w:p w14:paraId="51CB1BAD" w14:textId="77777777" w:rsidR="0052194F" w:rsidRDefault="0052194F" w:rsidP="0052194F">
            <w:pPr>
              <w:spacing w:after="0" w:line="240" w:lineRule="auto"/>
            </w:pPr>
            <w:r>
              <w:t xml:space="preserve">3. Ответить на </w:t>
            </w:r>
            <w:proofErr w:type="gramStart"/>
            <w:r>
              <w:t>вопросы  в</w:t>
            </w:r>
            <w:proofErr w:type="gramEnd"/>
            <w:r>
              <w:t xml:space="preserve"> разделе «Проверьте себя «, с. 96</w:t>
            </w:r>
          </w:p>
          <w:p w14:paraId="77F190E3" w14:textId="77777777" w:rsidR="0052194F" w:rsidRDefault="0052194F" w:rsidP="0052194F">
            <w:pPr>
              <w:spacing w:after="0" w:line="240" w:lineRule="auto"/>
            </w:pPr>
            <w:r>
              <w:t>4. Прислать фото выполненных заданий до 19.00</w:t>
            </w:r>
          </w:p>
          <w:p w14:paraId="09505AE4" w14:textId="77777777" w:rsidR="0052194F" w:rsidRDefault="0052194F" w:rsidP="0052194F">
            <w:pPr>
              <w:spacing w:after="0" w:line="240" w:lineRule="auto"/>
            </w:pPr>
            <w:r>
              <w:t>5.Читать сказку «Чёрная курица, или Подземные жители» до 20.11</w:t>
            </w:r>
          </w:p>
          <w:p w14:paraId="44359638" w14:textId="6ABB8B35" w:rsidR="0052194F" w:rsidRPr="00122142" w:rsidRDefault="0052194F" w:rsidP="0052194F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52194F" w14:paraId="2FE1449B" w14:textId="77777777" w:rsidTr="00E67E57">
        <w:tc>
          <w:tcPr>
            <w:tcW w:w="363" w:type="pct"/>
          </w:tcPr>
          <w:p w14:paraId="493B2983" w14:textId="77777777" w:rsidR="0052194F" w:rsidRPr="00234D1A" w:rsidRDefault="0052194F" w:rsidP="0052194F">
            <w:pPr>
              <w:rPr>
                <w:sz w:val="24"/>
                <w:szCs w:val="24"/>
              </w:rPr>
            </w:pPr>
            <w:r w:rsidRPr="00234D1A">
              <w:rPr>
                <w:sz w:val="24"/>
                <w:szCs w:val="24"/>
              </w:rPr>
              <w:lastRenderedPageBreak/>
              <w:t>12.11</w:t>
            </w:r>
          </w:p>
        </w:tc>
        <w:tc>
          <w:tcPr>
            <w:tcW w:w="531" w:type="pct"/>
          </w:tcPr>
          <w:p w14:paraId="7DB45736" w14:textId="77777777" w:rsidR="0052194F" w:rsidRPr="00234D1A" w:rsidRDefault="0052194F" w:rsidP="0052194F">
            <w:pPr>
              <w:rPr>
                <w:sz w:val="24"/>
                <w:szCs w:val="24"/>
              </w:rPr>
            </w:pPr>
            <w:r w:rsidRPr="00234D1A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80" w:type="pct"/>
          </w:tcPr>
          <w:p w14:paraId="0A829D8B" w14:textId="77777777" w:rsidR="0052194F" w:rsidRPr="00234D1A" w:rsidRDefault="0052194F" w:rsidP="0052194F">
            <w:pPr>
              <w:rPr>
                <w:sz w:val="24"/>
                <w:szCs w:val="24"/>
              </w:rPr>
            </w:pPr>
            <w:r w:rsidRPr="00234D1A">
              <w:rPr>
                <w:sz w:val="24"/>
                <w:szCs w:val="24"/>
              </w:rPr>
              <w:t>5</w:t>
            </w:r>
          </w:p>
        </w:tc>
        <w:tc>
          <w:tcPr>
            <w:tcW w:w="563" w:type="pct"/>
          </w:tcPr>
          <w:p w14:paraId="4FE298C4" w14:textId="77777777" w:rsidR="0052194F" w:rsidRPr="00234D1A" w:rsidRDefault="0052194F" w:rsidP="0052194F">
            <w:pPr>
              <w:rPr>
                <w:sz w:val="24"/>
                <w:szCs w:val="24"/>
              </w:rPr>
            </w:pPr>
            <w:proofErr w:type="spellStart"/>
            <w:r w:rsidRPr="00234D1A">
              <w:rPr>
                <w:sz w:val="24"/>
                <w:szCs w:val="24"/>
              </w:rPr>
              <w:t>Станиловская</w:t>
            </w:r>
            <w:proofErr w:type="spellEnd"/>
            <w:r w:rsidRPr="00234D1A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665" w:type="pct"/>
          </w:tcPr>
          <w:p w14:paraId="430B64AE" w14:textId="77777777" w:rsidR="0052194F" w:rsidRPr="00234D1A" w:rsidRDefault="0052194F" w:rsidP="0052194F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ind w:left="68" w:firstLine="0"/>
              <w:rPr>
                <w:sz w:val="24"/>
                <w:szCs w:val="24"/>
              </w:rPr>
            </w:pPr>
            <w:r w:rsidRPr="00234D1A">
              <w:rPr>
                <w:sz w:val="24"/>
                <w:szCs w:val="24"/>
              </w:rPr>
              <w:t xml:space="preserve">Упражнения с гимнастической скакалкой, </w:t>
            </w:r>
          </w:p>
          <w:p w14:paraId="27223A02" w14:textId="77777777" w:rsidR="0052194F" w:rsidRPr="00234D1A" w:rsidRDefault="0052194F" w:rsidP="0052194F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ind w:left="68" w:firstLine="0"/>
              <w:rPr>
                <w:sz w:val="24"/>
                <w:szCs w:val="24"/>
              </w:rPr>
            </w:pPr>
            <w:r w:rsidRPr="00234D1A">
              <w:rPr>
                <w:sz w:val="24"/>
                <w:szCs w:val="24"/>
              </w:rPr>
              <w:t>Лазание по канату (обучение, закрепление)</w:t>
            </w:r>
          </w:p>
        </w:tc>
        <w:tc>
          <w:tcPr>
            <w:tcW w:w="2598" w:type="pct"/>
          </w:tcPr>
          <w:p w14:paraId="67182D8D" w14:textId="734CA197" w:rsidR="0052194F" w:rsidRPr="00234D1A" w:rsidRDefault="0052194F" w:rsidP="005219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 ребята. Сегодня на </w:t>
            </w:r>
            <w:proofErr w:type="gramStart"/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>уроке  ОРУ</w:t>
            </w:r>
            <w:proofErr w:type="gramEnd"/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предметам ( Скакалка)</w:t>
            </w:r>
          </w:p>
          <w:p w14:paraId="2598575C" w14:textId="77777777" w:rsidR="0052194F" w:rsidRPr="00234D1A" w:rsidRDefault="0052194F" w:rsidP="005219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Разминка </w:t>
            </w:r>
            <w:hyperlink r:id="rId10" w:history="1">
              <w:r w:rsidRPr="00234D1A">
                <w:rPr>
                  <w:rStyle w:val="a4"/>
                  <w:sz w:val="24"/>
                  <w:szCs w:val="24"/>
                  <w:shd w:val="clear" w:color="auto" w:fill="FFFFFF"/>
                </w:rPr>
                <w:t>https://youtu.be/pLT1ZiVBaK0</w:t>
              </w:r>
            </w:hyperlink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5C35CB" w14:textId="77777777" w:rsidR="0052194F" w:rsidRPr="00234D1A" w:rsidRDefault="0052194F" w:rsidP="005219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Комплекс ОРУ со скакалкой </w:t>
            </w:r>
            <w:hyperlink r:id="rId11" w:history="1">
              <w:r w:rsidRPr="00234D1A">
                <w:rPr>
                  <w:rStyle w:val="a4"/>
                  <w:sz w:val="24"/>
                  <w:szCs w:val="24"/>
                  <w:shd w:val="clear" w:color="auto" w:fill="FFFFFF"/>
                </w:rPr>
                <w:t>https://youtu.be/1OsKQQXxKiU</w:t>
              </w:r>
            </w:hyperlink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8890A0" w14:textId="77777777" w:rsidR="0052194F" w:rsidRPr="00234D1A" w:rsidRDefault="0052194F" w:rsidP="005219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Техника лазанья по </w:t>
            </w:r>
            <w:proofErr w:type="gramStart"/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>канату  просмотреть</w:t>
            </w:r>
            <w:proofErr w:type="gramEnd"/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 внимательно видео.</w:t>
            </w:r>
            <w:r w:rsidRPr="00234D1A">
              <w:rPr>
                <w:sz w:val="24"/>
                <w:szCs w:val="24"/>
              </w:rPr>
              <w:t xml:space="preserve"> </w:t>
            </w:r>
            <w:hyperlink r:id="rId12" w:history="1">
              <w:r w:rsidRPr="00234D1A">
                <w:rPr>
                  <w:rStyle w:val="a4"/>
                  <w:sz w:val="24"/>
                  <w:szCs w:val="24"/>
                  <w:shd w:val="clear" w:color="auto" w:fill="FFFFFF"/>
                </w:rPr>
                <w:t>https://youtu.be/HfpALF0dcMI</w:t>
              </w:r>
            </w:hyperlink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2128D6" w14:textId="77777777" w:rsidR="0052194F" w:rsidRPr="00234D1A" w:rsidRDefault="0052194F" w:rsidP="005219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1 Для чего нужен подъем по </w:t>
            </w:r>
            <w:proofErr w:type="gramStart"/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>канату ?</w:t>
            </w:r>
            <w:proofErr w:type="gramEnd"/>
          </w:p>
          <w:p w14:paraId="492863FF" w14:textId="77777777" w:rsidR="0052194F" w:rsidRPr="00234D1A" w:rsidRDefault="0052194F" w:rsidP="005219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2. Назовите способы </w:t>
            </w:r>
            <w:proofErr w:type="gramStart"/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>подъемов ?</w:t>
            </w:r>
            <w:proofErr w:type="gramEnd"/>
          </w:p>
          <w:p w14:paraId="2D9107B4" w14:textId="77777777" w:rsidR="0052194F" w:rsidRPr="00234D1A" w:rsidRDefault="0052194F" w:rsidP="005219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 xml:space="preserve">Спасибо за </w:t>
            </w:r>
            <w:proofErr w:type="gramStart"/>
            <w:r w:rsidRPr="00234D1A">
              <w:rPr>
                <w:color w:val="000000"/>
                <w:sz w:val="24"/>
                <w:szCs w:val="24"/>
                <w:shd w:val="clear" w:color="auto" w:fill="FFFFFF"/>
              </w:rPr>
              <w:t>урок .</w:t>
            </w:r>
            <w:proofErr w:type="gramEnd"/>
          </w:p>
        </w:tc>
      </w:tr>
      <w:tr w:rsidR="0052194F" w14:paraId="4904E615" w14:textId="77777777" w:rsidTr="00E67E57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A432" w14:textId="795B77B2" w:rsidR="0052194F" w:rsidRPr="00234D1A" w:rsidRDefault="0052194F" w:rsidP="0052194F">
            <w:pPr>
              <w:rPr>
                <w:sz w:val="24"/>
                <w:szCs w:val="24"/>
              </w:rPr>
            </w:pPr>
            <w:r>
              <w:t>12</w:t>
            </w:r>
            <w:r w:rsidRPr="00A67908">
              <w:t>.11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606D3" w14:textId="58A53BE0" w:rsidR="0052194F" w:rsidRPr="00234D1A" w:rsidRDefault="0052194F" w:rsidP="0052194F">
            <w:pPr>
              <w:rPr>
                <w:sz w:val="24"/>
                <w:szCs w:val="24"/>
              </w:rPr>
            </w:pPr>
            <w:r w:rsidRPr="00A67908">
              <w:t>Анг</w:t>
            </w:r>
            <w:r>
              <w:t>л</w:t>
            </w:r>
            <w:r w:rsidRPr="00A67908">
              <w:t>ийский язык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C5D0" w14:textId="75F31426" w:rsidR="0052194F" w:rsidRPr="00234D1A" w:rsidRDefault="0052194F" w:rsidP="0052194F">
            <w:pPr>
              <w:rPr>
                <w:sz w:val="24"/>
                <w:szCs w:val="24"/>
              </w:rPr>
            </w:pPr>
            <w:r w:rsidRPr="00A67908">
              <w:t>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18B77" w14:textId="0958DAA9" w:rsidR="0052194F" w:rsidRPr="00234D1A" w:rsidRDefault="0052194F" w:rsidP="0052194F">
            <w:pPr>
              <w:rPr>
                <w:sz w:val="24"/>
                <w:szCs w:val="24"/>
              </w:rPr>
            </w:pPr>
            <w:r w:rsidRPr="00A67908">
              <w:t>Морева Н.В.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011F8" w14:textId="30C94BC1" w:rsidR="0052194F" w:rsidRPr="00234D1A" w:rsidRDefault="0052194F" w:rsidP="0052194F">
            <w:pPr>
              <w:pStyle w:val="a5"/>
              <w:tabs>
                <w:tab w:val="left" w:pos="352"/>
              </w:tabs>
              <w:ind w:left="68"/>
              <w:rPr>
                <w:sz w:val="24"/>
                <w:szCs w:val="24"/>
              </w:rPr>
            </w:pPr>
            <w:r w:rsidRPr="003C0B34">
              <w:t>Место</w:t>
            </w:r>
            <w:r w:rsidRPr="00DE60AF">
              <w:t xml:space="preserve"> </w:t>
            </w:r>
            <w:r w:rsidRPr="003C0B34">
              <w:t xml:space="preserve">и месяц рождения. Структура </w:t>
            </w:r>
            <w:r w:rsidRPr="003C0B34">
              <w:rPr>
                <w:lang w:val="en-US"/>
              </w:rPr>
              <w:t>to</w:t>
            </w:r>
            <w:r w:rsidRPr="003C0B34">
              <w:t xml:space="preserve"> </w:t>
            </w:r>
            <w:r w:rsidRPr="003C0B34">
              <w:rPr>
                <w:lang w:val="en-US"/>
              </w:rPr>
              <w:t>be</w:t>
            </w:r>
            <w:r w:rsidRPr="003C0B34">
              <w:t xml:space="preserve"> </w:t>
            </w:r>
            <w:r w:rsidRPr="003C0B34">
              <w:rPr>
                <w:lang w:val="en-US"/>
              </w:rPr>
              <w:t>born</w:t>
            </w:r>
            <w:r w:rsidRPr="003C0B34">
              <w:t>.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BF418" w14:textId="77777777" w:rsidR="0052194F" w:rsidRPr="00234D1A" w:rsidRDefault="0052194F" w:rsidP="0052194F">
            <w:pPr>
              <w:rPr>
                <w:sz w:val="24"/>
              </w:rPr>
            </w:pPr>
            <w:r w:rsidRPr="00234D1A">
              <w:rPr>
                <w:sz w:val="24"/>
              </w:rPr>
              <w:t xml:space="preserve">1.Повторение название месяцев. </w:t>
            </w:r>
            <w:hyperlink r:id="rId13" w:history="1">
              <w:r w:rsidRPr="00234D1A">
                <w:rPr>
                  <w:rStyle w:val="a4"/>
                  <w:sz w:val="24"/>
                </w:rPr>
                <w:t>https://www.youtube.com/watch?v=cOfOwLtzTFI</w:t>
              </w:r>
            </w:hyperlink>
            <w:r w:rsidRPr="00234D1A">
              <w:rPr>
                <w:sz w:val="24"/>
              </w:rPr>
              <w:t xml:space="preserve"> </w:t>
            </w:r>
          </w:p>
          <w:p w14:paraId="0980136A" w14:textId="77777777" w:rsidR="0052194F" w:rsidRPr="00234D1A" w:rsidRDefault="0052194F" w:rsidP="0052194F">
            <w:pPr>
              <w:rPr>
                <w:sz w:val="24"/>
              </w:rPr>
            </w:pPr>
            <w:r w:rsidRPr="00234D1A">
              <w:rPr>
                <w:sz w:val="24"/>
              </w:rPr>
              <w:t>2.Знакомство с фразой «</w:t>
            </w:r>
            <w:r w:rsidRPr="00234D1A">
              <w:rPr>
                <w:sz w:val="24"/>
                <w:lang w:val="en-US"/>
              </w:rPr>
              <w:t>to</w:t>
            </w:r>
            <w:r w:rsidRPr="00234D1A">
              <w:rPr>
                <w:sz w:val="24"/>
              </w:rPr>
              <w:t xml:space="preserve"> </w:t>
            </w:r>
            <w:r w:rsidRPr="00234D1A">
              <w:rPr>
                <w:sz w:val="24"/>
                <w:lang w:val="en-US"/>
              </w:rPr>
              <w:t>be</w:t>
            </w:r>
            <w:r w:rsidRPr="00234D1A">
              <w:rPr>
                <w:sz w:val="24"/>
              </w:rPr>
              <w:t xml:space="preserve"> </w:t>
            </w:r>
            <w:r w:rsidRPr="00234D1A">
              <w:rPr>
                <w:sz w:val="24"/>
                <w:lang w:val="en-US"/>
              </w:rPr>
              <w:t>born</w:t>
            </w:r>
            <w:r w:rsidRPr="00234D1A">
              <w:rPr>
                <w:sz w:val="24"/>
              </w:rPr>
              <w:t>» стр.57 упр.2,3.</w:t>
            </w:r>
          </w:p>
          <w:p w14:paraId="1175830E" w14:textId="77777777" w:rsidR="0052194F" w:rsidRPr="00234D1A" w:rsidRDefault="0052194F" w:rsidP="0052194F">
            <w:pPr>
              <w:rPr>
                <w:sz w:val="24"/>
              </w:rPr>
            </w:pPr>
            <w:r w:rsidRPr="00234D1A">
              <w:rPr>
                <w:sz w:val="24"/>
              </w:rPr>
              <w:t xml:space="preserve">3.Работа с </w:t>
            </w:r>
            <w:proofErr w:type="gramStart"/>
            <w:r w:rsidRPr="00234D1A">
              <w:rPr>
                <w:sz w:val="24"/>
              </w:rPr>
              <w:t>текстом  и</w:t>
            </w:r>
            <w:proofErr w:type="gramEnd"/>
            <w:r w:rsidRPr="00234D1A">
              <w:rPr>
                <w:sz w:val="24"/>
              </w:rPr>
              <w:t xml:space="preserve"> новыми словами. Стр.58-59 упр.5, 6.</w:t>
            </w:r>
          </w:p>
          <w:p w14:paraId="357E4AB6" w14:textId="643176BE" w:rsidR="0052194F" w:rsidRPr="00234D1A" w:rsidRDefault="0052194F" w:rsidP="005219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D1A">
              <w:rPr>
                <w:sz w:val="24"/>
              </w:rPr>
              <w:t xml:space="preserve">Д/з: аудио новых слов упр.5 + предложения из текста с этими словами. 2-3 спец вопроса к предложению, в котором </w:t>
            </w:r>
            <w:proofErr w:type="gramStart"/>
            <w:r w:rsidRPr="00234D1A">
              <w:rPr>
                <w:sz w:val="24"/>
              </w:rPr>
              <w:t>говорится</w:t>
            </w:r>
            <w:proofErr w:type="gramEnd"/>
            <w:r w:rsidRPr="00234D1A">
              <w:rPr>
                <w:sz w:val="24"/>
              </w:rPr>
              <w:t xml:space="preserve"> где желает учиться Джон после школы(п).</w:t>
            </w:r>
          </w:p>
        </w:tc>
      </w:tr>
    </w:tbl>
    <w:p w14:paraId="71FF9F3A" w14:textId="77777777" w:rsidR="001833CF" w:rsidRDefault="001833CF"/>
    <w:sectPr w:rsidR="001833CF" w:rsidSect="00234D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1A1"/>
    <w:multiLevelType w:val="hybridMultilevel"/>
    <w:tmpl w:val="7EAC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54"/>
    <w:rsid w:val="001833CF"/>
    <w:rsid w:val="00234D1A"/>
    <w:rsid w:val="0052194F"/>
    <w:rsid w:val="008B0154"/>
    <w:rsid w:val="00E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BB55"/>
  <w15:chartTrackingRefBased/>
  <w15:docId w15:val="{DA5B6DDF-FD45-434D-B2F1-BEE0355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D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4D1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3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502877226477331000&amp;reqid=1605085794610924-726766912555434879139837-man2-1745&amp;text=&#1074;&#1080;&#1076;&#1077;&#1086;&#1091;&#1088;&#1086;&#1082;+5+&#1082;&#1083;&#1072;&#1089;&#1089;+&#1055;&#1088;&#1077;&#1076;&#1083;&#1086;&#1078;&#1077;&#1085;&#1080;&#1103;+&#1089;+&#1086;&#1076;&#1085;&#1086;&#1088;&#1086;&#1076;&#1085;&#1099;&#1084;&#1080;+&#1095;&#1083;&#1077;&#1085;&#1072;&#1084;&#1080;+&#1087;&#1077;&#1088;&#1074;&#1099;&#1081;+&#1091;&#1088;&#1086;&#1082;++&#1047;&#1085;&#1072;&#1082;&#1080;+&#1087;&#1088;&#1077;&#1087;&#1080;&#1085;&#1072;&#1085;&#1080;&#1103;+&#1074;+&#1087;&#1088;&#1077;&#1076;&#1083;&#1086;&#1078;&#1077;&#1085;&#1080;&#1103;&#1093;+&#1089;+&#1086;&#1076;&#1085;&#1086;&#1088;&#1086;&#1076;&#1085;&#1099;&#1084;&#1080;+&#1095;&#1083;&#1077;&#1085;&#1072;&#1084;&#1080;" TargetMode="External"/><Relationship Id="rId13" Type="http://schemas.openxmlformats.org/officeDocument/2006/relationships/hyperlink" Target="https://www.youtube.com/watch?v=cOfOwLtzT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7nSxgTRjso" TargetMode="External"/><Relationship Id="rId12" Type="http://schemas.openxmlformats.org/officeDocument/2006/relationships/hyperlink" Target="https://youtu.be/HfpALF0dc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4-KqPIaN-I" TargetMode="External"/><Relationship Id="rId11" Type="http://schemas.openxmlformats.org/officeDocument/2006/relationships/hyperlink" Target="https://youtu.be/1OsKQQXxKi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youtu.be/pLT1ZiVBa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&#1074;&#1080;&#1076;&#1077;&#1086;&#1091;&#1088;&#1086;&#1082;%20&#1056;&#1091;&#1089;&#1089;&#1082;&#1072;&#1103;%20&#1083;&#1080;&#1090;&#1077;&#1088;&#1072;&#1090;&#1091;&#1088;&#1085;&#1072;&#1103;%20&#1089;&#1082;&#1072;&#1079;&#1082;&#1072;.%20&#1040;&#1085;&#1090;&#1086;&#1085;&#1080;&#1081;%20&#1055;&#1086;&#1075;&#1086;&#1088;&#1077;&#1083;&#1100;&#1089;&#1082;&#1080;&#1081;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2020-11-11T21:00:00Z</dcterms:created>
  <dcterms:modified xsi:type="dcterms:W3CDTF">2020-11-11T22:05:00Z</dcterms:modified>
</cp:coreProperties>
</file>