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236" w:type="pct"/>
        <w:tblLayout w:type="fixed"/>
        <w:tblLook w:val="04A0" w:firstRow="1" w:lastRow="0" w:firstColumn="1" w:lastColumn="0" w:noHBand="0" w:noVBand="1"/>
      </w:tblPr>
      <w:tblGrid>
        <w:gridCol w:w="808"/>
        <w:gridCol w:w="863"/>
        <w:gridCol w:w="540"/>
        <w:gridCol w:w="1610"/>
        <w:gridCol w:w="2622"/>
        <w:gridCol w:w="8804"/>
      </w:tblGrid>
      <w:tr w:rsidR="004D0FEF" w:rsidRPr="004D0FEF" w14:paraId="4B0366F9" w14:textId="77777777" w:rsidTr="005D5850">
        <w:trPr>
          <w:trHeight w:val="564"/>
        </w:trPr>
        <w:tc>
          <w:tcPr>
            <w:tcW w:w="265" w:type="pct"/>
          </w:tcPr>
          <w:p w14:paraId="101B3391" w14:textId="77777777" w:rsidR="004D0FEF" w:rsidRPr="004D0FEF" w:rsidRDefault="004D0FEF" w:rsidP="004D0FEF">
            <w:r w:rsidRPr="004D0FEF">
              <w:t>Дата</w:t>
            </w:r>
          </w:p>
        </w:tc>
        <w:tc>
          <w:tcPr>
            <w:tcW w:w="283" w:type="pct"/>
          </w:tcPr>
          <w:p w14:paraId="7E95F705" w14:textId="77777777" w:rsidR="004D0FEF" w:rsidRPr="004D0FEF" w:rsidRDefault="004D0FEF" w:rsidP="004D0FEF">
            <w:r w:rsidRPr="004D0FEF">
              <w:t xml:space="preserve">Предмет </w:t>
            </w:r>
          </w:p>
        </w:tc>
        <w:tc>
          <w:tcPr>
            <w:tcW w:w="177" w:type="pct"/>
          </w:tcPr>
          <w:p w14:paraId="5A32879B" w14:textId="77777777" w:rsidR="004D0FEF" w:rsidRPr="004D0FEF" w:rsidRDefault="004D0FEF" w:rsidP="004D0FEF">
            <w:r w:rsidRPr="004D0FEF">
              <w:t xml:space="preserve">Класс </w:t>
            </w:r>
          </w:p>
        </w:tc>
        <w:tc>
          <w:tcPr>
            <w:tcW w:w="528" w:type="pct"/>
          </w:tcPr>
          <w:p w14:paraId="5F892AD6" w14:textId="77777777" w:rsidR="004D0FEF" w:rsidRPr="004D0FEF" w:rsidRDefault="004D0FEF" w:rsidP="004D0FEF">
            <w:r w:rsidRPr="004D0FEF">
              <w:t>ФИО учителя</w:t>
            </w:r>
          </w:p>
        </w:tc>
        <w:tc>
          <w:tcPr>
            <w:tcW w:w="860" w:type="pct"/>
          </w:tcPr>
          <w:p w14:paraId="2C3D324E" w14:textId="77777777" w:rsidR="004D0FEF" w:rsidRPr="004D0FEF" w:rsidRDefault="004D0FEF" w:rsidP="004D0FEF">
            <w:r w:rsidRPr="004D0FEF">
              <w:t>Тема урока</w:t>
            </w:r>
          </w:p>
        </w:tc>
        <w:tc>
          <w:tcPr>
            <w:tcW w:w="2887" w:type="pct"/>
          </w:tcPr>
          <w:p w14:paraId="42BF96A7" w14:textId="77777777" w:rsidR="004D0FEF" w:rsidRPr="004D0FEF" w:rsidRDefault="004D0FEF" w:rsidP="004D0FEF">
            <w:r w:rsidRPr="004D0FEF">
              <w:t xml:space="preserve">Содержание урока </w:t>
            </w:r>
          </w:p>
        </w:tc>
      </w:tr>
      <w:tr w:rsidR="005D5850" w:rsidRPr="004D0FEF" w14:paraId="4600DD3B" w14:textId="77777777" w:rsidTr="005D5850">
        <w:trPr>
          <w:trHeight w:val="56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E1E" w14:textId="523634F1" w:rsidR="005D5850" w:rsidRPr="004D0FEF" w:rsidRDefault="005D5850" w:rsidP="005D5850">
            <w:r>
              <w:t>11.11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F56" w14:textId="0499F5C5" w:rsidR="005D5850" w:rsidRPr="004D0FEF" w:rsidRDefault="005D5850" w:rsidP="005D5850">
            <w:r>
              <w:t xml:space="preserve">Технология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94D" w14:textId="21762F7B" w:rsidR="005D5850" w:rsidRPr="004D0FEF" w:rsidRDefault="005D5850" w:rsidP="005D5850">
            <w: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765" w14:textId="4E083BE7" w:rsidR="005D5850" w:rsidRPr="004D0FEF" w:rsidRDefault="005D5850" w:rsidP="005D5850">
            <w:r>
              <w:t>Блинова Т.Ю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EEA" w14:textId="2CEEEBEE" w:rsidR="005D5850" w:rsidRPr="004D0FEF" w:rsidRDefault="005D5850" w:rsidP="005D5850">
            <w:r>
              <w:rPr>
                <w:color w:val="000000"/>
                <w:sz w:val="24"/>
                <w:szCs w:val="24"/>
              </w:rPr>
              <w:t xml:space="preserve">Лоскутное шитье. Раскрой деталей из ткани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939" w14:textId="77777777" w:rsidR="005D5850" w:rsidRDefault="005D5850" w:rsidP="005D5850">
            <w:r>
              <w:t xml:space="preserve">Работа с презентацией </w:t>
            </w:r>
          </w:p>
          <w:p w14:paraId="2B7D7FA7" w14:textId="77777777" w:rsidR="005D5850" w:rsidRDefault="005D5850" w:rsidP="005D5850">
            <w:hyperlink r:id="rId4" w:history="1">
              <w:r w:rsidRPr="006931E8">
                <w:rPr>
                  <w:rStyle w:val="a5"/>
                </w:rPr>
                <w:t>https://infourok.ru/prezentaciya-po-tehnologii-na-temu-loskutnoe-shite-klass-1527644.html</w:t>
              </w:r>
            </w:hyperlink>
          </w:p>
          <w:p w14:paraId="0896EB62" w14:textId="77777777" w:rsidR="005D5850" w:rsidRDefault="005D5850" w:rsidP="005D5850">
            <w:r>
              <w:t>Изучение этапов подготовки ткани к раскрою, выкройки деталей по шаблону, способы соединения деталей между собой .</w:t>
            </w:r>
          </w:p>
          <w:p w14:paraId="307CFCF4" w14:textId="20D0CD8B" w:rsidR="005D5850" w:rsidRPr="004D0FEF" w:rsidRDefault="005D5850" w:rsidP="005D5850">
            <w:r>
              <w:t xml:space="preserve">Задание: выкроить детали из ткани по шаблону (отступая от края шаблона припуск 0.5 см на шов) Соединить все детали между собой ручным швом. Отпарить полученный образец лоскутного шитья. </w:t>
            </w:r>
          </w:p>
        </w:tc>
      </w:tr>
      <w:tr w:rsidR="008E08FE" w:rsidRPr="004D0FEF" w14:paraId="2A23175A" w14:textId="77777777" w:rsidTr="005D5850">
        <w:trPr>
          <w:trHeight w:val="564"/>
        </w:trPr>
        <w:tc>
          <w:tcPr>
            <w:tcW w:w="265" w:type="pct"/>
          </w:tcPr>
          <w:p w14:paraId="0A2FE396" w14:textId="188C6E50" w:rsidR="008E08FE" w:rsidRPr="004D0FEF" w:rsidRDefault="008E08FE" w:rsidP="008E08FE">
            <w:r>
              <w:t>11.11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87D" w14:textId="0D00F1E4" w:rsidR="008E08FE" w:rsidRPr="004D0FEF" w:rsidRDefault="008E08FE" w:rsidP="008E08FE">
            <w:r>
              <w:t>ОДНКНР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9AF" w14:textId="784C6D79" w:rsidR="008E08FE" w:rsidRPr="004D0FEF" w:rsidRDefault="008E08FE" w:rsidP="008E08FE">
            <w: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C74" w14:textId="2710BD42" w:rsidR="008E08FE" w:rsidRPr="004D0FEF" w:rsidRDefault="008E08FE" w:rsidP="008E08FE">
            <w:r>
              <w:t xml:space="preserve">Привалова Е.В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EDF9" w14:textId="48396205" w:rsidR="008E08FE" w:rsidRPr="006E49B7" w:rsidRDefault="008E08FE" w:rsidP="008E08FE">
            <w:r w:rsidRPr="006E49B7">
              <w:t>Тема: Культура ислама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AF9" w14:textId="3AA2B10B" w:rsidR="008E08FE" w:rsidRDefault="008E08FE" w:rsidP="008E08FE">
            <w:pPr>
              <w:shd w:val="clear" w:color="auto" w:fill="FFFFFF"/>
            </w:pPr>
            <w:r>
              <w:t>- Сегодня мы поговорим о исламе.</w:t>
            </w:r>
          </w:p>
          <w:p w14:paraId="4ECE78B4" w14:textId="77777777" w:rsidR="008E08FE" w:rsidRDefault="008E08FE" w:rsidP="008E08FE">
            <w:pPr>
              <w:shd w:val="clear" w:color="auto" w:fill="FFFFFF"/>
            </w:pPr>
            <w:r>
              <w:t>- Перейдите по ссылке</w:t>
            </w:r>
            <w:bookmarkStart w:id="0" w:name="_GoBack"/>
            <w:bookmarkEnd w:id="0"/>
            <w:r>
              <w:t xml:space="preserve"> и посмотрите урок. </w:t>
            </w:r>
          </w:p>
          <w:p w14:paraId="61F97EB6" w14:textId="77777777" w:rsidR="008E08FE" w:rsidRDefault="008E08FE" w:rsidP="008E08FE">
            <w:pPr>
              <w:shd w:val="clear" w:color="auto" w:fill="FFFFFF"/>
            </w:pPr>
            <w:r>
              <w:t>- в этой части урока вы узнаете, что такое ислам</w:t>
            </w:r>
          </w:p>
          <w:p w14:paraId="0E5CD8C6" w14:textId="36E5F937" w:rsidR="008E08FE" w:rsidRDefault="005D5850" w:rsidP="008E08FE">
            <w:pPr>
              <w:shd w:val="clear" w:color="auto" w:fill="FFFFFF"/>
            </w:pPr>
            <w:hyperlink r:id="rId5" w:history="1">
              <w:r w:rsidR="008E08FE">
                <w:rPr>
                  <w:rStyle w:val="a5"/>
                </w:rPr>
                <w:t>https://vcs.resh.edu.ru/special-course/1/44</w:t>
              </w:r>
            </w:hyperlink>
          </w:p>
          <w:p w14:paraId="3F5452CE" w14:textId="5E70BCA4" w:rsidR="008E08FE" w:rsidRDefault="008E08FE" w:rsidP="008E08FE">
            <w:pPr>
              <w:shd w:val="clear" w:color="auto" w:fill="FFFFFF"/>
            </w:pPr>
            <w:r>
              <w:t>- нажмите на кнопку «ВПЕРЕД»  и познакомьтесь с разделом ГЕОГРАФИЯ ИСЛАМА.</w:t>
            </w:r>
          </w:p>
          <w:p w14:paraId="27E8CE41" w14:textId="2D5536F9" w:rsidR="008E08FE" w:rsidRDefault="008E08FE" w:rsidP="008E08FE">
            <w:pPr>
              <w:shd w:val="clear" w:color="auto" w:fill="FFFFFF"/>
            </w:pPr>
            <w:r>
              <w:t>- нажмите на кнопку «ВПЕРЕД»  и познакомьтесь с разделом МУСУЛЬМАНЕ В РОССИИ</w:t>
            </w:r>
          </w:p>
          <w:p w14:paraId="051C4F83" w14:textId="392AB81D" w:rsidR="008E08FE" w:rsidRPr="004D0FEF" w:rsidRDefault="008E08FE" w:rsidP="008E08FE">
            <w:pPr>
              <w:shd w:val="clear" w:color="auto" w:fill="FFFFFF"/>
            </w:pPr>
            <w:r>
              <w:t>Домашнее задание: поделитесь впечатлениями с близкими.</w:t>
            </w:r>
          </w:p>
        </w:tc>
      </w:tr>
      <w:tr w:rsidR="00AF1311" w:rsidRPr="004D0FEF" w14:paraId="015D89BC" w14:textId="77777777" w:rsidTr="005D5850">
        <w:trPr>
          <w:trHeight w:val="564"/>
        </w:trPr>
        <w:tc>
          <w:tcPr>
            <w:tcW w:w="265" w:type="pct"/>
          </w:tcPr>
          <w:p w14:paraId="330F81E5" w14:textId="49C3C422" w:rsidR="00AF1311" w:rsidRPr="004D0FEF" w:rsidRDefault="00AF1311" w:rsidP="004D0FEF">
            <w:r>
              <w:t>11.11.</w:t>
            </w:r>
          </w:p>
        </w:tc>
        <w:tc>
          <w:tcPr>
            <w:tcW w:w="283" w:type="pct"/>
          </w:tcPr>
          <w:p w14:paraId="74F70EC5" w14:textId="4C376B00" w:rsidR="00AF1311" w:rsidRPr="004D0FEF" w:rsidRDefault="00AF1311" w:rsidP="004D0FEF">
            <w:r>
              <w:t>Русский язык</w:t>
            </w:r>
          </w:p>
        </w:tc>
        <w:tc>
          <w:tcPr>
            <w:tcW w:w="177" w:type="pct"/>
          </w:tcPr>
          <w:p w14:paraId="44FEA0F0" w14:textId="0510BB8A" w:rsidR="00AF1311" w:rsidRPr="004D0FEF" w:rsidRDefault="00AF1311" w:rsidP="004D0FEF">
            <w:r>
              <w:t>6</w:t>
            </w:r>
          </w:p>
        </w:tc>
        <w:tc>
          <w:tcPr>
            <w:tcW w:w="528" w:type="pct"/>
          </w:tcPr>
          <w:p w14:paraId="7770FD50" w14:textId="33E61A6F" w:rsidR="00AF1311" w:rsidRPr="004D0FEF" w:rsidRDefault="00AF1311" w:rsidP="004D0FEF">
            <w:r>
              <w:t>Пляскина Т.В.</w:t>
            </w:r>
          </w:p>
        </w:tc>
        <w:tc>
          <w:tcPr>
            <w:tcW w:w="860" w:type="pct"/>
          </w:tcPr>
          <w:p w14:paraId="44B2D601" w14:textId="2576F598" w:rsidR="00AF1311" w:rsidRPr="004D0FEF" w:rsidRDefault="008801D2" w:rsidP="004D0FEF">
            <w:r w:rsidRPr="008801D2">
              <w:t>Буквы ы и и после приставок</w:t>
            </w:r>
          </w:p>
        </w:tc>
        <w:tc>
          <w:tcPr>
            <w:tcW w:w="2887" w:type="pct"/>
          </w:tcPr>
          <w:p w14:paraId="71E5D6D0" w14:textId="09751E04" w:rsidR="008801D2" w:rsidRDefault="008801D2" w:rsidP="008801D2">
            <w:r>
              <w:t>Перечень вопросов, рассматриваемых по теме</w:t>
            </w:r>
          </w:p>
          <w:p w14:paraId="4B0B83FD" w14:textId="6D0D4595" w:rsidR="008801D2" w:rsidRDefault="008801D2" w:rsidP="008801D2">
            <w:r>
              <w:t>1. Правописание гласных после приставки.</w:t>
            </w:r>
          </w:p>
          <w:p w14:paraId="30ABCE23" w14:textId="313365EF" w:rsidR="008801D2" w:rsidRDefault="008801D2" w:rsidP="008801D2">
            <w:r>
              <w:t>2. Иноязычные приставки.</w:t>
            </w:r>
          </w:p>
          <w:p w14:paraId="5C5A1C22" w14:textId="1BDA3E98" w:rsidR="008801D2" w:rsidRDefault="008801D2" w:rsidP="008801D2">
            <w:r>
              <w:t>3. Сложносокращенные слова.</w:t>
            </w:r>
          </w:p>
          <w:p w14:paraId="489591FA" w14:textId="34699698" w:rsidR="00AF1311" w:rsidRDefault="008801D2" w:rsidP="008801D2">
            <w:r>
              <w:t>4. Исключения к правилу.</w:t>
            </w:r>
          </w:p>
          <w:p w14:paraId="3137016B" w14:textId="2A827355" w:rsidR="008801D2" w:rsidRDefault="008801D2" w:rsidP="008801D2">
            <w:r>
              <w:t xml:space="preserve">1. Закрепление предыдущих тем. Вставьте пропущенные буквы, объясните их написание. </w:t>
            </w:r>
          </w:p>
          <w:p w14:paraId="38E34B8C" w14:textId="698F4597" w:rsidR="008801D2" w:rsidRDefault="008801D2" w:rsidP="008801D2">
            <w:r>
              <w:t>Предл..жил выр..стить р..сток,</w:t>
            </w:r>
          </w:p>
          <w:p w14:paraId="66CA8DB6" w14:textId="386D9729" w:rsidR="008801D2" w:rsidRDefault="008801D2" w:rsidP="008801D2">
            <w:r>
              <w:t>Так подб..ри ему горшок.</w:t>
            </w:r>
          </w:p>
          <w:p w14:paraId="60E227C5" w14:textId="5F4CC98C" w:rsidR="008801D2" w:rsidRDefault="008801D2" w:rsidP="008801D2">
            <w:r>
              <w:t>Лампу рядом заж..гай</w:t>
            </w:r>
          </w:p>
          <w:p w14:paraId="680FE5C2" w14:textId="1FDCEEE8" w:rsidR="008801D2" w:rsidRDefault="008801D2" w:rsidP="008801D2">
            <w:r>
              <w:t>Коврик снизу подст..лай.</w:t>
            </w:r>
          </w:p>
          <w:p w14:paraId="7FDBA797" w14:textId="0066EA65" w:rsidR="008801D2" w:rsidRDefault="008801D2" w:rsidP="008801D2">
            <w:r>
              <w:t>Забл..стит в земле листок –</w:t>
            </w:r>
          </w:p>
          <w:p w14:paraId="51C32294" w14:textId="073AE62F" w:rsidR="008801D2" w:rsidRDefault="008801D2" w:rsidP="008801D2">
            <w:r>
              <w:t>Это выр..с твой р..сток.</w:t>
            </w:r>
          </w:p>
          <w:p w14:paraId="799D431B" w14:textId="21246D92" w:rsidR="008801D2" w:rsidRDefault="008801D2" w:rsidP="008801D2"/>
          <w:p w14:paraId="4B76F60C" w14:textId="103CFD59" w:rsidR="008801D2" w:rsidRDefault="008801D2" w:rsidP="008801D2">
            <w:r>
              <w:t>Сейчас мы встретимся еще с одним чередованием. Переходим к новой теме. Прочитайте выразительно текст. Из какого произведения этот отрывок:</w:t>
            </w:r>
          </w:p>
          <w:p w14:paraId="2DC9F896" w14:textId="77777777" w:rsidR="008801D2" w:rsidRDefault="008801D2" w:rsidP="008801D2"/>
          <w:p w14:paraId="4AF662DD" w14:textId="0ED00192" w:rsidR="008801D2" w:rsidRDefault="008801D2" w:rsidP="008801D2">
            <w:r>
              <w:t>Проказница-Мартышка,</w:t>
            </w:r>
          </w:p>
          <w:p w14:paraId="2E6FDB24" w14:textId="5CD90764" w:rsidR="008801D2" w:rsidRDefault="008801D2" w:rsidP="008801D2">
            <w:r>
              <w:t>Осел, Козел да косолапый Мишка</w:t>
            </w:r>
          </w:p>
          <w:p w14:paraId="14E5894A" w14:textId="0CFD80DE" w:rsidR="008801D2" w:rsidRDefault="008801D2" w:rsidP="008801D2">
            <w:r>
              <w:t>Затеяли сыграть квартет.</w:t>
            </w:r>
          </w:p>
          <w:p w14:paraId="101E4DD7" w14:textId="74456996" w:rsidR="008801D2" w:rsidRDefault="008801D2" w:rsidP="008801D2">
            <w:r>
              <w:t>«Постойте ж, я сыскал секрет»,-</w:t>
            </w:r>
          </w:p>
          <w:p w14:paraId="759CDBE3" w14:textId="77777777" w:rsidR="008801D2" w:rsidRDefault="008801D2" w:rsidP="008801D2">
            <w:r>
              <w:t>Кричит Осел.</w:t>
            </w:r>
          </w:p>
          <w:p w14:paraId="1DAC88CE" w14:textId="77777777" w:rsidR="008801D2" w:rsidRDefault="008801D2" w:rsidP="008801D2"/>
          <w:p w14:paraId="26297383" w14:textId="5DF27450" w:rsidR="008801D2" w:rsidRDefault="008801D2" w:rsidP="008801D2">
            <w:r>
              <w:lastRenderedPageBreak/>
              <w:t xml:space="preserve">- Обратим внимание на слова сыграть и сыскал </w:t>
            </w:r>
            <w:r w:rsidR="00B47E8B">
              <w:t xml:space="preserve">. </w:t>
            </w:r>
            <w:r>
              <w:t xml:space="preserve">В чем особенность их написания? Выпишите выделенные слова в неопределенной форме, рядом напишите слова, от которых они образовались. Как вы думаете, что случилось с буквой и, почему она изменилась на ы? </w:t>
            </w:r>
          </w:p>
          <w:p w14:paraId="20854259" w14:textId="3334188C" w:rsidR="008801D2" w:rsidRDefault="008801D2" w:rsidP="008801D2">
            <w:r>
              <w:t>Слово учителя. История этого чередования берет начало в 18 веке и связана с именем великого ученого М.В. Ломоносова. Изучению законов русского языка Ломоносов отдал много сил. С увлечением собирал Ломоносов материал для своей «Русской грамматики»  Тысячи записей! И каждая какое-нибудь наблюдение, вопрос, обобщение, предположение. Вот, например:</w:t>
            </w:r>
          </w:p>
          <w:p w14:paraId="7DAD3BB0" w14:textId="709E85CD" w:rsidR="008801D2" w:rsidRDefault="008801D2" w:rsidP="008801D2">
            <w:r>
              <w:t>Отъискать</w:t>
            </w:r>
          </w:p>
          <w:p w14:paraId="68F89564" w14:textId="0C800C9A" w:rsidR="008801D2" w:rsidRDefault="008801D2" w:rsidP="008801D2">
            <w:r>
              <w:t>Оттискать</w:t>
            </w:r>
          </w:p>
          <w:p w14:paraId="2387FED0" w14:textId="77777777" w:rsidR="008801D2" w:rsidRDefault="008801D2" w:rsidP="008801D2">
            <w:r>
              <w:t>Отыскать.</w:t>
            </w:r>
          </w:p>
          <w:p w14:paraId="3347311A" w14:textId="77777777" w:rsidR="008801D2" w:rsidRDefault="008801D2" w:rsidP="008801D2"/>
          <w:p w14:paraId="4D338D7C" w14:textId="547A33E8" w:rsidR="008801D2" w:rsidRDefault="008801D2" w:rsidP="008801D2">
            <w:r>
              <w:t xml:space="preserve">Одно слово записано в трех вариантах. Ломоносов ищет, какую форму избрать? Утвердилось последнее написание, сам Ломоносов отдавал ему предпочтение. </w:t>
            </w:r>
          </w:p>
          <w:p w14:paraId="4DC79C1F" w14:textId="77777777" w:rsidR="008801D2" w:rsidRDefault="008801D2" w:rsidP="008801D2"/>
          <w:p w14:paraId="5EB80445" w14:textId="6F262E2F" w:rsidR="008801D2" w:rsidRDefault="008801D2" w:rsidP="008801D2">
            <w:r>
              <w:t>Искать-отыскать</w:t>
            </w:r>
          </w:p>
          <w:p w14:paraId="1A1C9F18" w14:textId="26C6B849" w:rsidR="008801D2" w:rsidRDefault="008801D2" w:rsidP="008801D2">
            <w:r>
              <w:t>Играть-сыграть</w:t>
            </w:r>
          </w:p>
          <w:p w14:paraId="57100DD8" w14:textId="77777777" w:rsidR="008801D2" w:rsidRDefault="008801D2" w:rsidP="008801D2">
            <w:r>
              <w:t>Итог-подытожить</w:t>
            </w:r>
          </w:p>
          <w:p w14:paraId="1DF0052B" w14:textId="77777777" w:rsidR="008801D2" w:rsidRDefault="008801D2" w:rsidP="008801D2"/>
          <w:p w14:paraId="3834F3ED" w14:textId="5671C6AC" w:rsidR="008801D2" w:rsidRDefault="008801D2" w:rsidP="008801D2">
            <w:r>
              <w:t>Почему он выбрал третий вариант. Как вы думаете? Ломоносов чутко отмечал, что отвечает духу нашего письма, что – противоречит.</w:t>
            </w:r>
          </w:p>
          <w:p w14:paraId="2F3C3A72" w14:textId="170FC18C" w:rsidR="008801D2" w:rsidRDefault="008801D2" w:rsidP="0088013B">
            <w:r>
              <w:t>- Но после всех ли приставок и изменяется на ы? Давайте прочитаем правило и узнаем.</w:t>
            </w:r>
          </w:p>
          <w:p w14:paraId="4B3BD09C" w14:textId="77777777" w:rsidR="0088013B" w:rsidRDefault="005D5850" w:rsidP="008801D2">
            <w:hyperlink r:id="rId6" w:history="1">
              <w:r w:rsidR="008801D2" w:rsidRPr="009E14CD">
                <w:rPr>
                  <w:rStyle w:val="a5"/>
                </w:rPr>
                <w:t>https://resh.edu.ru/subject/lesson/6958/main/258746/</w:t>
              </w:r>
            </w:hyperlink>
          </w:p>
          <w:p w14:paraId="2C505151" w14:textId="3FABCAD9" w:rsidR="0088013B" w:rsidRDefault="0088013B" w:rsidP="0088013B">
            <w:r>
              <w:t>Закрепляем: А теперь прочитаем правило на стр. 109 учебника.</w:t>
            </w:r>
          </w:p>
          <w:p w14:paraId="648CADD1" w14:textId="77777777" w:rsidR="008801D2" w:rsidRDefault="0088013B" w:rsidP="0088013B">
            <w:r>
              <w:t xml:space="preserve">Чередование не происходит после иноязычных приставок. </w:t>
            </w:r>
            <w:r w:rsidRPr="0088013B">
              <w:rPr>
                <w:b/>
              </w:rPr>
              <w:t>Например</w:t>
            </w:r>
            <w:r>
              <w:rPr>
                <w:b/>
              </w:rPr>
              <w:t>,</w:t>
            </w:r>
            <w:r w:rsidRPr="0088013B">
              <w:rPr>
                <w:b/>
              </w:rPr>
              <w:t xml:space="preserve"> дез</w:t>
            </w:r>
            <w:r>
              <w:t>-(этой приставки нет в учебнике, но ее нужно тоже запомнить)</w:t>
            </w:r>
          </w:p>
          <w:p w14:paraId="2E3BA5EC" w14:textId="77777777" w:rsidR="0088013B" w:rsidRDefault="0088013B" w:rsidP="0088013B">
            <w:r>
              <w:t>Выполняем упражнение 197, 199</w:t>
            </w:r>
          </w:p>
          <w:p w14:paraId="1BC8CC97" w14:textId="3D37C810" w:rsidR="0088013B" w:rsidRPr="004D0FEF" w:rsidRDefault="0088013B" w:rsidP="0088013B">
            <w:r>
              <w:t>Домашнее задание: Правило выучить, упр.200. Фото присылаем как обычно  сегодня до 20.00.</w:t>
            </w:r>
          </w:p>
        </w:tc>
      </w:tr>
      <w:tr w:rsidR="000139A2" w:rsidRPr="004D0FEF" w14:paraId="6E0F9479" w14:textId="77777777" w:rsidTr="005D5850">
        <w:trPr>
          <w:trHeight w:val="56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7D8" w14:textId="31B26F82" w:rsidR="000139A2" w:rsidRPr="004D0FEF" w:rsidRDefault="000139A2" w:rsidP="000139A2">
            <w:r>
              <w:lastRenderedPageBreak/>
              <w:t>11.11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A65" w14:textId="256CAA77" w:rsidR="000139A2" w:rsidRPr="004D0FEF" w:rsidRDefault="000139A2" w:rsidP="000139A2">
            <w:r>
              <w:t xml:space="preserve">Физическая культура 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5FC" w14:textId="54D461B5" w:rsidR="000139A2" w:rsidRPr="004D0FEF" w:rsidRDefault="000139A2" w:rsidP="000139A2">
            <w: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79A" w14:textId="72B54BB8" w:rsidR="000139A2" w:rsidRPr="004D0FEF" w:rsidRDefault="000139A2" w:rsidP="000139A2">
            <w:r>
              <w:t>Кобякова В.В.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DBC" w14:textId="3026D26C" w:rsidR="000139A2" w:rsidRPr="004D0FEF" w:rsidRDefault="000139A2" w:rsidP="000139A2">
            <w:r>
              <w:t xml:space="preserve">Упражнения на развитие гибкости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762" w14:textId="77777777" w:rsidR="000139A2" w:rsidRDefault="000139A2" w:rsidP="000139A2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Работаем в мессенджере </w:t>
            </w:r>
            <w:r>
              <w:rPr>
                <w:rFonts w:ascii="Times New Roman"/>
                <w:lang w:val="en-US"/>
              </w:rPr>
              <w:t>Viber</w:t>
            </w:r>
            <w:r>
              <w:rPr>
                <w:rFonts w:ascii="Times New Roman"/>
              </w:rPr>
              <w:t>,</w:t>
            </w:r>
            <w:r>
              <w:t xml:space="preserve"> </w:t>
            </w:r>
          </w:p>
          <w:p w14:paraId="67B665BF" w14:textId="77777777" w:rsidR="000139A2" w:rsidRDefault="000139A2" w:rsidP="000139A2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1. Ознакомиться с планом урока в</w:t>
            </w:r>
            <w:r>
              <w:t xml:space="preserve"> </w:t>
            </w:r>
            <w:r>
              <w:t>группе</w:t>
            </w:r>
            <w:r>
              <w:t xml:space="preserve"> 6 </w:t>
            </w:r>
            <w:r>
              <w:t>класс</w:t>
            </w:r>
            <w:r>
              <w:t>.</w:t>
            </w:r>
          </w:p>
          <w:p w14:paraId="5B6A46D9" w14:textId="77777777" w:rsidR="000139A2" w:rsidRDefault="000139A2" w:rsidP="000139A2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. Просмотр предложенного ролика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</w:t>
            </w:r>
            <w:r w:rsidRPr="000139A2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tube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«</w:t>
            </w:r>
            <w:r>
              <w:t>Упражнения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развитие</w:t>
            </w:r>
            <w:r>
              <w:t xml:space="preserve"> </w:t>
            </w:r>
            <w:r>
              <w:t>гибкости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»          </w:t>
            </w:r>
          </w:p>
          <w:p w14:paraId="172CD358" w14:textId="77777777" w:rsidR="000139A2" w:rsidRDefault="000139A2" w:rsidP="000139A2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 3. Разминка «Лучшая утренняя зарядка /Be</w:t>
            </w:r>
            <w:r>
              <w:rPr>
                <w:rFonts w:ascii="Times New Roman"/>
                <w:lang w:val="en-US"/>
              </w:rPr>
              <w:t>st</w:t>
            </w:r>
            <w:r w:rsidRPr="000139A2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mominq</w:t>
            </w:r>
            <w:r w:rsidRPr="000139A2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0139A2">
              <w:rPr>
                <w:rFonts w:ascii="Times New Roman"/>
              </w:rPr>
              <w:t xml:space="preserve"> </w:t>
            </w:r>
          </w:p>
          <w:p w14:paraId="2DB488A6" w14:textId="77777777" w:rsidR="000139A2" w:rsidRDefault="000139A2" w:rsidP="000139A2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rFonts w:ascii="Times New Roman"/>
              </w:rPr>
              <w:t>4.Напишите в тетрадь 3 упражнения (растяжки ) на развитие гибкости.</w:t>
            </w:r>
          </w:p>
          <w:p w14:paraId="01EB0C32" w14:textId="77777777" w:rsidR="000139A2" w:rsidRDefault="000139A2" w:rsidP="000139A2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5. </w:t>
            </w:r>
            <w:r>
              <w:t>Отправить</w:t>
            </w:r>
            <w:r>
              <w:t xml:space="preserve"> </w:t>
            </w:r>
            <w:r>
              <w:t>фото</w:t>
            </w:r>
            <w:r>
              <w:t xml:space="preserve"> </w:t>
            </w:r>
            <w:r>
              <w:t>выполненного</w:t>
            </w:r>
            <w:r>
              <w:t xml:space="preserve"> </w:t>
            </w:r>
            <w:r>
              <w:t>задания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группу 6 класс ) мессенджереа </w:t>
            </w:r>
            <w:r>
              <w:rPr>
                <w:rFonts w:ascii="Times New Roman"/>
                <w:lang w:val="en-US"/>
              </w:rPr>
              <w:t>Viber</w:t>
            </w:r>
            <w:r w:rsidRPr="000139A2">
              <w:rPr>
                <w:rFonts w:ascii="Times New Roman"/>
              </w:rPr>
              <w:t xml:space="preserve"> </w:t>
            </w:r>
            <w:r>
              <w:rPr>
                <w:rFonts w:ascii="Times New Roman" w:eastAsiaTheme="minorEastAsia"/>
              </w:rPr>
              <w:t>или личным сообщеием  до 10.10</w:t>
            </w:r>
          </w:p>
          <w:p w14:paraId="5DA3C028" w14:textId="313F7D02" w:rsidR="000139A2" w:rsidRPr="004D0FEF" w:rsidRDefault="000139A2" w:rsidP="000139A2">
            <w:r>
              <w:t>(ФИ учащегося, класс)</w:t>
            </w:r>
          </w:p>
        </w:tc>
      </w:tr>
      <w:tr w:rsidR="004D0FEF" w:rsidRPr="004D0FEF" w14:paraId="714B22DE" w14:textId="77777777" w:rsidTr="005D5850">
        <w:trPr>
          <w:trHeight w:val="564"/>
        </w:trPr>
        <w:tc>
          <w:tcPr>
            <w:tcW w:w="265" w:type="pct"/>
          </w:tcPr>
          <w:p w14:paraId="4565739D" w14:textId="5731C1D9" w:rsidR="004D0FEF" w:rsidRPr="004D0FEF" w:rsidRDefault="004D0FEF" w:rsidP="004D0FEF">
            <w:r>
              <w:lastRenderedPageBreak/>
              <w:t>11.11</w:t>
            </w:r>
          </w:p>
        </w:tc>
        <w:tc>
          <w:tcPr>
            <w:tcW w:w="283" w:type="pct"/>
          </w:tcPr>
          <w:p w14:paraId="60111777" w14:textId="2AE674EE" w:rsidR="004D0FEF" w:rsidRPr="004D0FEF" w:rsidRDefault="004D0FEF" w:rsidP="004D0FEF">
            <w:r>
              <w:t>Биология</w:t>
            </w:r>
          </w:p>
        </w:tc>
        <w:tc>
          <w:tcPr>
            <w:tcW w:w="177" w:type="pct"/>
          </w:tcPr>
          <w:p w14:paraId="0ABE0A5F" w14:textId="662092CB" w:rsidR="004D0FEF" w:rsidRPr="004D0FEF" w:rsidRDefault="004D0FEF" w:rsidP="004D0FEF">
            <w:r>
              <w:t>6</w:t>
            </w:r>
          </w:p>
        </w:tc>
        <w:tc>
          <w:tcPr>
            <w:tcW w:w="528" w:type="pct"/>
          </w:tcPr>
          <w:p w14:paraId="37A0A5B2" w14:textId="0AAC68C4" w:rsidR="004D0FEF" w:rsidRPr="004D0FEF" w:rsidRDefault="004D0FEF" w:rsidP="004D0FEF">
            <w:r>
              <w:t>Панова Т.А.</w:t>
            </w:r>
          </w:p>
        </w:tc>
        <w:tc>
          <w:tcPr>
            <w:tcW w:w="860" w:type="pct"/>
          </w:tcPr>
          <w:p w14:paraId="29016692" w14:textId="133BD3B7" w:rsidR="004D0FEF" w:rsidRPr="004D0FEF" w:rsidRDefault="004D0FEF" w:rsidP="004D0FEF">
            <w:r>
              <w:rPr>
                <w:b/>
              </w:rPr>
              <w:t>Строение стебля.</w:t>
            </w:r>
          </w:p>
        </w:tc>
        <w:tc>
          <w:tcPr>
            <w:tcW w:w="2887" w:type="pct"/>
          </w:tcPr>
          <w:p w14:paraId="35C8BEC4" w14:textId="6BAB7AF6" w:rsidR="004D0FEF" w:rsidRPr="004D0FEF" w:rsidRDefault="004D0FEF" w:rsidP="004D0FEF">
            <w:r>
              <w:t>Узнаем о внутреннем и внешнем строении стебля, о росте и развитии стебля, его функциях. Работу выполняем в тетрадях, сделаем таблицу о внутреннем строении стебля,</w:t>
            </w:r>
            <w:r w:rsidR="000139A2">
              <w:t xml:space="preserve"> </w:t>
            </w:r>
            <w:r>
              <w:t>функциях тканей стебля. Нарисуем поперечный срез стебля – рис.37 стр.48 учебника. Используем материал параграфа 9 и видеоурок.</w:t>
            </w:r>
          </w:p>
        </w:tc>
      </w:tr>
      <w:tr w:rsidR="004D0FEF" w:rsidRPr="004D0FEF" w14:paraId="2B0CAD64" w14:textId="77777777" w:rsidTr="005D5850">
        <w:trPr>
          <w:trHeight w:val="4364"/>
        </w:trPr>
        <w:tc>
          <w:tcPr>
            <w:tcW w:w="265" w:type="pct"/>
          </w:tcPr>
          <w:p w14:paraId="5C924448" w14:textId="77777777" w:rsidR="004D0FEF" w:rsidRPr="004D0FEF" w:rsidRDefault="004D0FEF" w:rsidP="004D0FEF">
            <w:pPr>
              <w:rPr>
                <w:lang w:val="en-US"/>
              </w:rPr>
            </w:pPr>
            <w:r w:rsidRPr="004D0FEF">
              <w:t>11.</w:t>
            </w:r>
            <w:r w:rsidRPr="004D0FEF">
              <w:rPr>
                <w:lang w:val="en-US"/>
              </w:rPr>
              <w:t>1</w:t>
            </w:r>
            <w:r w:rsidRPr="004D0FEF">
              <w:t>1</w:t>
            </w:r>
          </w:p>
        </w:tc>
        <w:tc>
          <w:tcPr>
            <w:tcW w:w="283" w:type="pct"/>
          </w:tcPr>
          <w:p w14:paraId="72527896" w14:textId="77777777" w:rsidR="004D0FEF" w:rsidRPr="004D0FEF" w:rsidRDefault="004D0FEF" w:rsidP="004D0FEF">
            <w:r w:rsidRPr="004D0FEF">
              <w:t>Английский язык</w:t>
            </w:r>
          </w:p>
        </w:tc>
        <w:tc>
          <w:tcPr>
            <w:tcW w:w="177" w:type="pct"/>
          </w:tcPr>
          <w:p w14:paraId="60E90B0D" w14:textId="77777777" w:rsidR="004D0FEF" w:rsidRPr="004D0FEF" w:rsidRDefault="004D0FEF" w:rsidP="004D0FEF">
            <w:r w:rsidRPr="004D0FEF">
              <w:t>6</w:t>
            </w:r>
          </w:p>
        </w:tc>
        <w:tc>
          <w:tcPr>
            <w:tcW w:w="528" w:type="pct"/>
          </w:tcPr>
          <w:p w14:paraId="6759D59A" w14:textId="77777777" w:rsidR="004D0FEF" w:rsidRPr="004D0FEF" w:rsidRDefault="004D0FEF" w:rsidP="004D0FEF">
            <w:r w:rsidRPr="004D0FEF">
              <w:t>Фёдорова Г.В.</w:t>
            </w:r>
          </w:p>
        </w:tc>
        <w:tc>
          <w:tcPr>
            <w:tcW w:w="860" w:type="pct"/>
          </w:tcPr>
          <w:p w14:paraId="7C6453A7" w14:textId="77777777" w:rsidR="004D0FEF" w:rsidRPr="004D0FEF" w:rsidRDefault="004D0FEF" w:rsidP="004D0FEF">
            <w:pPr>
              <w:rPr>
                <w:sz w:val="24"/>
                <w:szCs w:val="24"/>
                <w:lang w:bidi="hi-IN"/>
              </w:rPr>
            </w:pPr>
            <w:r w:rsidRPr="004D0FEF">
              <w:rPr>
                <w:sz w:val="24"/>
                <w:szCs w:val="24"/>
                <w:lang w:bidi="hi-IN"/>
              </w:rPr>
              <w:t>Река Темза. Числи тельные.</w:t>
            </w:r>
          </w:p>
        </w:tc>
        <w:tc>
          <w:tcPr>
            <w:tcW w:w="2887" w:type="pct"/>
          </w:tcPr>
          <w:p w14:paraId="2FEA1E49" w14:textId="77777777" w:rsidR="004D0FEF" w:rsidRPr="004D0FEF" w:rsidRDefault="004D0FEF" w:rsidP="004D0FEF"/>
          <w:p w14:paraId="4398B0A9" w14:textId="77777777" w:rsidR="004D0FEF" w:rsidRPr="004D0FEF" w:rsidRDefault="004D0FEF" w:rsidP="004D0FEF">
            <w:r w:rsidRPr="004D0FEF">
              <w:t xml:space="preserve">1. Продолжаем работать с темой раздела 2 «Путешествие в Великобританию» .  </w:t>
            </w:r>
          </w:p>
          <w:p w14:paraId="53BE0A93" w14:textId="77777777" w:rsidR="004D0FEF" w:rsidRPr="004D0FEF" w:rsidRDefault="004D0FEF" w:rsidP="004D0FEF">
            <w:pPr>
              <w:jc w:val="both"/>
              <w:rPr>
                <w:sz w:val="24"/>
                <w:szCs w:val="24"/>
                <w:lang w:bidi="hi-IN"/>
              </w:rPr>
            </w:pPr>
            <w:r w:rsidRPr="004D0FEF">
              <w:rPr>
                <w:sz w:val="24"/>
                <w:szCs w:val="24"/>
                <w:lang w:bidi="hi-IN"/>
              </w:rPr>
              <w:t xml:space="preserve">2. Тема сегодняшнего урока «Река Темза.Числительные». </w:t>
            </w:r>
          </w:p>
          <w:p w14:paraId="3CA898AC" w14:textId="77777777" w:rsidR="004D0FEF" w:rsidRPr="004D0FEF" w:rsidRDefault="004D0FEF" w:rsidP="004D0FEF">
            <w:r w:rsidRPr="004D0FEF">
              <w:t>3. Начнём с аудирования. Прослушайте аудиозапись к упр.1В стр.71 (36), где рассказывается про главную реку столицы Великобритани и заполнит пропуски в предложениях необходимой информацией.</w:t>
            </w:r>
          </w:p>
          <w:p w14:paraId="2AF5CE36" w14:textId="77777777" w:rsidR="004D0FEF" w:rsidRPr="004D0FEF" w:rsidRDefault="004D0FEF" w:rsidP="004D0FEF">
            <w:r w:rsidRPr="004D0FEF">
              <w:t xml:space="preserve">4. Выполните упр.2 стр.71 ( в каких географических названиях Великобритании пропущен артикль </w:t>
            </w:r>
            <w:r w:rsidRPr="004D0FEF">
              <w:rPr>
                <w:lang w:val="en-US"/>
              </w:rPr>
              <w:t>the</w:t>
            </w:r>
            <w:r w:rsidRPr="004D0FEF">
              <w:t>). Вам поможет выполнить задание упр.4А стр.67 (географические названия Великобритании).</w:t>
            </w:r>
          </w:p>
          <w:p w14:paraId="32F4AB49" w14:textId="77777777" w:rsidR="004D0FEF" w:rsidRPr="004D0FEF" w:rsidRDefault="004D0FEF" w:rsidP="004D0FEF">
            <w:r w:rsidRPr="004D0FEF">
              <w:t xml:space="preserve">5. На сегодняшнем уроке вы познакомитесь с особенностями употребления числительных </w:t>
            </w:r>
            <w:r w:rsidRPr="004D0FEF">
              <w:rPr>
                <w:lang w:val="en-US"/>
              </w:rPr>
              <w:t>hundred</w:t>
            </w:r>
            <w:r w:rsidRPr="004D0FEF">
              <w:t xml:space="preserve"> (сотня), </w:t>
            </w:r>
            <w:r w:rsidRPr="004D0FEF">
              <w:rPr>
                <w:lang w:val="en-US"/>
              </w:rPr>
              <w:t>thousand</w:t>
            </w:r>
            <w:r w:rsidRPr="004D0FEF">
              <w:t xml:space="preserve"> (тысяча).и </w:t>
            </w:r>
            <w:r w:rsidRPr="004D0FEF">
              <w:rPr>
                <w:lang w:val="en-US"/>
              </w:rPr>
              <w:t>million</w:t>
            </w:r>
            <w:r w:rsidRPr="004D0FEF">
              <w:t xml:space="preserve"> (миллион).</w:t>
            </w:r>
          </w:p>
          <w:p w14:paraId="6F5BD5CD" w14:textId="77777777" w:rsidR="004D0FEF" w:rsidRPr="004D0FEF" w:rsidRDefault="004D0FEF" w:rsidP="004D0FEF">
            <w:pPr>
              <w:tabs>
                <w:tab w:val="left" w:pos="8325"/>
              </w:tabs>
            </w:pPr>
            <w:r w:rsidRPr="004D0FEF">
              <w:t xml:space="preserve">5. Посмотрите видео об этих числительных: </w:t>
            </w:r>
            <w:hyperlink r:id="rId7" w:history="1">
              <w:r w:rsidRPr="004D0FEF">
                <w:rPr>
                  <w:color w:val="0000FF"/>
                  <w:u w:val="single"/>
                </w:rPr>
                <w:t>https://yandex.ru/video/preview?text=видеоурок%20англ.язык%20числительные%20hundred%2C%20thousand%2C%20million%20и%20их%20особенности&amp;path=wizard&amp;parent-reqid=1604978008915031-1646144871387081438379884-prestable-app-host-sas-web-yp-142&amp;wiz_type=vital&amp;filmId=4798696738194311675</w:t>
              </w:r>
            </w:hyperlink>
            <w:r w:rsidRPr="004D0FEF">
              <w:t xml:space="preserve"> </w:t>
            </w:r>
          </w:p>
          <w:p w14:paraId="312601D9" w14:textId="77777777" w:rsidR="004D0FEF" w:rsidRPr="004D0FEF" w:rsidRDefault="004D0FEF" w:rsidP="004D0FEF">
            <w:pPr>
              <w:tabs>
                <w:tab w:val="left" w:pos="8325"/>
              </w:tabs>
            </w:pPr>
            <w:r w:rsidRPr="004D0FEF">
              <w:t xml:space="preserve">6. Читаете правило на стр.72 в рамочке </w:t>
            </w:r>
            <w:r w:rsidRPr="004D0FEF">
              <w:rPr>
                <w:lang w:val="en-US"/>
              </w:rPr>
              <w:t>Nota</w:t>
            </w:r>
            <w:r w:rsidRPr="004D0FEF">
              <w:t xml:space="preserve"> </w:t>
            </w:r>
            <w:r w:rsidRPr="004D0FEF">
              <w:rPr>
                <w:lang w:val="en-US"/>
              </w:rPr>
              <w:t>Bene</w:t>
            </w:r>
            <w:r w:rsidRPr="004D0FEF">
              <w:t xml:space="preserve"> . Обратите внимание на использование союза </w:t>
            </w:r>
            <w:r w:rsidRPr="004D0FEF">
              <w:rPr>
                <w:lang w:val="en-US"/>
              </w:rPr>
              <w:t>and</w:t>
            </w:r>
            <w:r w:rsidRPr="004D0FEF">
              <w:t xml:space="preserve"> (и) при чтении многозначных чисел (в каком месте при чтении многозначных чисел в английском языке ставится союз </w:t>
            </w:r>
            <w:r w:rsidRPr="004D0FEF">
              <w:rPr>
                <w:lang w:val="en-US"/>
              </w:rPr>
              <w:t>and</w:t>
            </w:r>
            <w:r w:rsidRPr="004D0FEF">
              <w:t xml:space="preserve"> (и) в отличие от русского языка, где не употребляется союз и при чтении многозначных чисел).</w:t>
            </w:r>
          </w:p>
          <w:p w14:paraId="1A21BCB9" w14:textId="77777777" w:rsidR="004D0FEF" w:rsidRPr="004D0FEF" w:rsidRDefault="004D0FEF" w:rsidP="004D0FEF">
            <w:pPr>
              <w:tabs>
                <w:tab w:val="left" w:pos="8325"/>
              </w:tabs>
            </w:pPr>
            <w:r w:rsidRPr="004D0FEF">
              <w:t>7. Выполняете упр.5 стр.73 (на закрепление правила).</w:t>
            </w:r>
          </w:p>
          <w:p w14:paraId="1B51C559" w14:textId="77777777" w:rsidR="004D0FEF" w:rsidRPr="004D0FEF" w:rsidRDefault="004D0FEF" w:rsidP="004D0FEF">
            <w:r w:rsidRPr="004D0FEF">
              <w:t xml:space="preserve">8.Д.з. упр.6 стр.73 (на закрепление новых слов). </w:t>
            </w:r>
          </w:p>
        </w:tc>
      </w:tr>
    </w:tbl>
    <w:p w14:paraId="5644684B" w14:textId="77777777" w:rsidR="005E0B59" w:rsidRDefault="005E0B59"/>
    <w:sectPr w:rsidR="005E0B59" w:rsidSect="004D0F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15"/>
    <w:rsid w:val="000139A2"/>
    <w:rsid w:val="004D0FEF"/>
    <w:rsid w:val="005D5850"/>
    <w:rsid w:val="005E0B59"/>
    <w:rsid w:val="00615E15"/>
    <w:rsid w:val="00641075"/>
    <w:rsid w:val="006E49B7"/>
    <w:rsid w:val="0088013B"/>
    <w:rsid w:val="008801D2"/>
    <w:rsid w:val="008E08FE"/>
    <w:rsid w:val="00AF1311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3442"/>
  <w15:chartTrackingRefBased/>
  <w15:docId w15:val="{8A3C2B44-FEE9-4A89-B994-BA7B4C0C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F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9A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8801D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text=&#1074;&#1080;&#1076;&#1077;&#1086;&#1091;&#1088;&#1086;&#1082;%20&#1072;&#1085;&#1075;&#1083;.&#1103;&#1079;&#1099;&#1082;%20&#1095;&#1080;&#1089;&#1083;&#1080;&#1090;&#1077;&#1083;&#1100;&#1085;&#1099;&#1077;%20hundred%2C%20thousand%2C%20million%20&#1080;%20&#1080;&#1093;%20&#1086;&#1089;&#1086;&#1073;&#1077;&#1085;&#1085;&#1086;&#1089;&#1090;&#1080;&amp;path=wizard&amp;parent-reqid=1604978008915031-1646144871387081438379884-prestable-app-host-sas-web-yp-142&amp;wiz_type=vital&amp;filmId=47986967381943116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58/main/258746/" TargetMode="External"/><Relationship Id="rId5" Type="http://schemas.openxmlformats.org/officeDocument/2006/relationships/hyperlink" Target="https://vcs.resh.edu.ru/special-course/1/44" TargetMode="External"/><Relationship Id="rId4" Type="http://schemas.openxmlformats.org/officeDocument/2006/relationships/hyperlink" Target="https://infourok.ru/prezentaciya-po-tehnologii-na-temu-loskutnoe-shite-klass-152764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2020-11-10T22:37:00Z</dcterms:created>
  <dcterms:modified xsi:type="dcterms:W3CDTF">2020-11-11T05:07:00Z</dcterms:modified>
</cp:coreProperties>
</file>