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5090" w:type="pct"/>
        <w:tblLayout w:type="fixed"/>
        <w:tblLook w:val="04A0" w:firstRow="1" w:lastRow="0" w:firstColumn="1" w:lastColumn="0" w:noHBand="0" w:noVBand="1"/>
      </w:tblPr>
      <w:tblGrid>
        <w:gridCol w:w="808"/>
        <w:gridCol w:w="863"/>
        <w:gridCol w:w="540"/>
        <w:gridCol w:w="1183"/>
        <w:gridCol w:w="2621"/>
        <w:gridCol w:w="8807"/>
      </w:tblGrid>
      <w:tr w:rsidR="00B95CEC" w:rsidRPr="00B95CEC" w14:paraId="480E20C9" w14:textId="77777777" w:rsidTr="005F7311">
        <w:tc>
          <w:tcPr>
            <w:tcW w:w="273" w:type="pct"/>
          </w:tcPr>
          <w:p w14:paraId="5C9900AC" w14:textId="77777777" w:rsidR="00B95CEC" w:rsidRPr="00B95CEC" w:rsidRDefault="00B95CEC" w:rsidP="00B95CEC">
            <w:r w:rsidRPr="00B95CEC">
              <w:t>Дата</w:t>
            </w:r>
          </w:p>
        </w:tc>
        <w:tc>
          <w:tcPr>
            <w:tcW w:w="291" w:type="pct"/>
          </w:tcPr>
          <w:p w14:paraId="74BBB60D" w14:textId="77777777" w:rsidR="00B95CEC" w:rsidRPr="00B95CEC" w:rsidRDefault="00B95CEC" w:rsidP="00B95CEC">
            <w:r w:rsidRPr="00B95CEC">
              <w:t xml:space="preserve">Предмет </w:t>
            </w:r>
          </w:p>
        </w:tc>
        <w:tc>
          <w:tcPr>
            <w:tcW w:w="182" w:type="pct"/>
          </w:tcPr>
          <w:p w14:paraId="6043FC51" w14:textId="77777777" w:rsidR="00B95CEC" w:rsidRPr="00B95CEC" w:rsidRDefault="00B95CEC" w:rsidP="00B95CEC">
            <w:r w:rsidRPr="00B95CEC">
              <w:t xml:space="preserve">Класс </w:t>
            </w:r>
          </w:p>
        </w:tc>
        <w:tc>
          <w:tcPr>
            <w:tcW w:w="399" w:type="pct"/>
          </w:tcPr>
          <w:p w14:paraId="2B33A956" w14:textId="77777777" w:rsidR="00B95CEC" w:rsidRPr="00B95CEC" w:rsidRDefault="00B95CEC" w:rsidP="00B95CEC">
            <w:r w:rsidRPr="00B95CEC">
              <w:t>ФИО учителя</w:t>
            </w:r>
          </w:p>
        </w:tc>
        <w:tc>
          <w:tcPr>
            <w:tcW w:w="884" w:type="pct"/>
          </w:tcPr>
          <w:p w14:paraId="77F41005" w14:textId="77777777" w:rsidR="00B95CEC" w:rsidRPr="00B95CEC" w:rsidRDefault="00B95CEC" w:rsidP="00B95CEC">
            <w:r w:rsidRPr="00B95CEC">
              <w:t>Тема урока</w:t>
            </w:r>
          </w:p>
        </w:tc>
        <w:tc>
          <w:tcPr>
            <w:tcW w:w="2970" w:type="pct"/>
          </w:tcPr>
          <w:p w14:paraId="69179077" w14:textId="77777777" w:rsidR="00B95CEC" w:rsidRPr="00B95CEC" w:rsidRDefault="00B95CEC" w:rsidP="00B95CEC">
            <w:r w:rsidRPr="00B95CEC">
              <w:t xml:space="preserve">Содержание урока </w:t>
            </w:r>
          </w:p>
        </w:tc>
      </w:tr>
      <w:tr w:rsidR="005F7311" w:rsidRPr="00B95CEC" w14:paraId="59B9009B" w14:textId="77777777" w:rsidTr="005F7311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C447" w14:textId="0262D3F8" w:rsidR="005F7311" w:rsidRPr="00B95CEC" w:rsidRDefault="005F7311" w:rsidP="005F7311">
            <w:r>
              <w:t>11.11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CA35" w14:textId="246A7DFA" w:rsidR="005F7311" w:rsidRPr="00B95CEC" w:rsidRDefault="005F7311" w:rsidP="005F7311">
            <w:r>
              <w:t xml:space="preserve">Технология 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3B2E" w14:textId="246FB219" w:rsidR="005F7311" w:rsidRPr="00B95CEC" w:rsidRDefault="005F7311" w:rsidP="005F7311">
            <w:r>
              <w:t>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2B26" w14:textId="6C101E21" w:rsidR="005F7311" w:rsidRPr="00B95CEC" w:rsidRDefault="005F7311" w:rsidP="005F7311">
            <w:r>
              <w:t>Блинова Т.Ю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5009" w14:textId="4160C8E8" w:rsidR="005F7311" w:rsidRPr="00B95CEC" w:rsidRDefault="005F7311" w:rsidP="005F7311">
            <w:r w:rsidRPr="00C401BF">
              <w:rPr>
                <w:rFonts w:eastAsia="Calibri"/>
                <w:sz w:val="24"/>
                <w:szCs w:val="24"/>
              </w:rPr>
              <w:t>Блюда национальной кухни (на примере первых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401BF">
              <w:rPr>
                <w:rFonts w:eastAsia="Calibri"/>
                <w:sz w:val="24"/>
                <w:szCs w:val="24"/>
              </w:rPr>
              <w:t>блюд)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3BEE" w14:textId="77777777" w:rsidR="005F7311" w:rsidRDefault="005F7311" w:rsidP="005F7311">
            <w:pPr>
              <w:rPr>
                <w:noProof/>
              </w:rPr>
            </w:pPr>
            <w:r>
              <w:rPr>
                <w:noProof/>
              </w:rPr>
              <w:t xml:space="preserve"> Просмотр презентации </w:t>
            </w:r>
            <w:hyperlink r:id="rId4" w:history="1">
              <w:r w:rsidRPr="001515BC">
                <w:rPr>
                  <w:rStyle w:val="a6"/>
                  <w:noProof/>
                </w:rPr>
                <w:t>https://infourok.ru/material.html?mid=87996</w:t>
              </w:r>
            </w:hyperlink>
          </w:p>
          <w:p w14:paraId="0BEFF686" w14:textId="77777777" w:rsidR="005F7311" w:rsidRDefault="005F7311" w:rsidP="005F7311">
            <w:pPr>
              <w:rPr>
                <w:noProof/>
              </w:rPr>
            </w:pPr>
            <w:r>
              <w:rPr>
                <w:noProof/>
              </w:rPr>
              <w:t>Выполнение устных заданий (прописаны в презентации)</w:t>
            </w:r>
          </w:p>
          <w:p w14:paraId="2F292D3B" w14:textId="0FD13D16" w:rsidR="005F7311" w:rsidRPr="00B95CEC" w:rsidRDefault="005F7311" w:rsidP="005F7311">
            <w:r>
              <w:rPr>
                <w:noProof/>
              </w:rPr>
              <w:t>Задание:Изучить параграф 3 .ответить на вопросы после параграфа  (писменно)</w:t>
            </w:r>
          </w:p>
        </w:tc>
      </w:tr>
      <w:tr w:rsidR="00C1289B" w:rsidRPr="00B95CEC" w14:paraId="3B07DC1D" w14:textId="77777777" w:rsidTr="005F7311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AA0F" w14:textId="0296C491" w:rsidR="00C1289B" w:rsidRPr="00B95CEC" w:rsidRDefault="00C1289B" w:rsidP="00C1289B">
            <w:r>
              <w:rPr>
                <w:sz w:val="24"/>
                <w:szCs w:val="24"/>
              </w:rPr>
              <w:t>11.11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FD29" w14:textId="6CFFAD04" w:rsidR="00C1289B" w:rsidRPr="00B95CEC" w:rsidRDefault="00C1289B" w:rsidP="00C1289B">
            <w:r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BD19" w14:textId="279D5117" w:rsidR="00C1289B" w:rsidRPr="00B95CEC" w:rsidRDefault="00C1289B" w:rsidP="00C1289B">
            <w:r>
              <w:rPr>
                <w:sz w:val="24"/>
                <w:szCs w:val="24"/>
              </w:rPr>
              <w:t>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528E" w14:textId="593CB9A5" w:rsidR="00C1289B" w:rsidRPr="00B95CEC" w:rsidRDefault="00C1289B" w:rsidP="00C1289B">
            <w:proofErr w:type="spellStart"/>
            <w:r>
              <w:rPr>
                <w:sz w:val="24"/>
                <w:szCs w:val="24"/>
              </w:rPr>
              <w:t>Асманова</w:t>
            </w:r>
            <w:proofErr w:type="spellEnd"/>
            <w:r>
              <w:rPr>
                <w:sz w:val="24"/>
                <w:szCs w:val="24"/>
              </w:rPr>
              <w:t xml:space="preserve"> А.А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EFC5" w14:textId="09AAC410" w:rsidR="00C1289B" w:rsidRPr="00B95CEC" w:rsidRDefault="00C1289B" w:rsidP="00C1289B">
            <w:r>
              <w:rPr>
                <w:sz w:val="24"/>
              </w:rPr>
              <w:t>Площадь параллелограмма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12D7" w14:textId="77777777" w:rsidR="00C1289B" w:rsidRDefault="00C1289B" w:rsidP="00C1289B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Здравствуйте, ребята!</w:t>
            </w:r>
          </w:p>
          <w:p w14:paraId="4D0885EA" w14:textId="77777777" w:rsidR="00C1289B" w:rsidRDefault="00C1289B" w:rsidP="00C1289B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Запишите число: 11.11.20. </w:t>
            </w:r>
          </w:p>
          <w:p w14:paraId="5B064A9B" w14:textId="77777777" w:rsidR="00C1289B" w:rsidRDefault="00C1289B" w:rsidP="00C1289B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sz w:val="24"/>
              </w:rPr>
              <w:t>Площадь параллелограмма</w:t>
            </w:r>
          </w:p>
          <w:p w14:paraId="1B690C07" w14:textId="77777777" w:rsidR="00C1289B" w:rsidRDefault="00C1289B" w:rsidP="00C1289B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7FF3BB7" w14:textId="77777777" w:rsidR="00C1289B" w:rsidRDefault="00C1289B" w:rsidP="00C1289B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Записать конспект </w:t>
            </w:r>
            <w:hyperlink r:id="rId5" w:history="1">
              <w:r>
                <w:rPr>
                  <w:rStyle w:val="a6"/>
                  <w:rFonts w:ascii="Times New Roman"/>
                  <w:sz w:val="24"/>
                  <w:szCs w:val="24"/>
                  <w:shd w:val="clear" w:color="auto" w:fill="FFFFFF"/>
                </w:rPr>
                <w:t>https://www.youtube.com/watch?v=5pc5lMVwzoM</w:t>
              </w:r>
            </w:hyperlink>
          </w:p>
          <w:p w14:paraId="05A2A6CA" w14:textId="77777777" w:rsidR="00C1289B" w:rsidRDefault="005F7311" w:rsidP="00C1289B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pict w14:anchorId="77305A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289.5pt;height:111pt">
                  <v:imagedata r:id="rId6" o:title=""/>
                </v:shape>
              </w:pict>
            </w:r>
            <w:r w:rsidR="00C1289B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  <w:p w14:paraId="4BE5358D" w14:textId="77777777" w:rsidR="00C1289B" w:rsidRDefault="00C1289B" w:rsidP="00C1289B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Запишите в тетрадь:</w:t>
            </w:r>
          </w:p>
          <w:p w14:paraId="33443578" w14:textId="77777777" w:rsidR="00C1289B" w:rsidRDefault="005F7311" w:rsidP="00C1289B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pict w14:anchorId="150BCACC">
                <v:shape id="_x0000_i1058" type="#_x0000_t75" style="width:369pt;height:138.75pt">
                  <v:imagedata r:id="rId7" o:title=""/>
                </v:shape>
              </w:pict>
            </w:r>
          </w:p>
          <w:p w14:paraId="5AC40EDD" w14:textId="77777777" w:rsidR="00C1289B" w:rsidRDefault="00C1289B" w:rsidP="00C1289B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E7B1F0F" w14:textId="77777777" w:rsidR="00C1289B" w:rsidRDefault="005F7311" w:rsidP="00C1289B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pict w14:anchorId="006FAAE3">
                <v:shape id="_x0000_i1059" type="#_x0000_t75" style="width:347.25pt;height:66pt">
                  <v:imagedata r:id="rId8" o:title=""/>
                </v:shape>
              </w:pict>
            </w:r>
          </w:p>
          <w:p w14:paraId="44635612" w14:textId="77777777" w:rsidR="00C1289B" w:rsidRDefault="005F7311" w:rsidP="00C1289B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pict w14:anchorId="56FB7179">
                <v:shape id="_x0000_i1060" type="#_x0000_t75" style="width:347.25pt;height:34.5pt">
                  <v:imagedata r:id="rId9" o:title=""/>
                </v:shape>
              </w:pict>
            </w:r>
          </w:p>
          <w:p w14:paraId="31E9BF4A" w14:textId="77777777" w:rsidR="00C1289B" w:rsidRDefault="00C1289B" w:rsidP="00C1289B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Жду ваши работы до 12 ноября </w:t>
            </w:r>
          </w:p>
          <w:p w14:paraId="6F5C500C" w14:textId="77777777" w:rsidR="00C1289B" w:rsidRDefault="00C1289B" w:rsidP="00C1289B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1AF3EC6" w14:textId="77777777" w:rsidR="00C1289B" w:rsidRPr="00B95CEC" w:rsidRDefault="00C1289B" w:rsidP="00C1289B"/>
        </w:tc>
      </w:tr>
      <w:tr w:rsidR="004D7781" w:rsidRPr="00B95CEC" w14:paraId="47B46253" w14:textId="77777777" w:rsidTr="005F7311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78C8" w14:textId="62CD2251" w:rsidR="004D7781" w:rsidRPr="00B95CEC" w:rsidRDefault="004D7781" w:rsidP="004D7781">
            <w:r>
              <w:lastRenderedPageBreak/>
              <w:t>11.11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645A" w14:textId="72AA5E4E" w:rsidR="004D7781" w:rsidRPr="00B95CEC" w:rsidRDefault="004D7781" w:rsidP="004D7781">
            <w:r>
              <w:t xml:space="preserve">физика 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A66A" w14:textId="0CF0D139" w:rsidR="004D7781" w:rsidRPr="00B95CEC" w:rsidRDefault="004D7781" w:rsidP="004D7781">
            <w:r>
              <w:t>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028F" w14:textId="0D9726FD" w:rsidR="004D7781" w:rsidRPr="00B95CEC" w:rsidRDefault="004D7781" w:rsidP="004D7781">
            <w:r>
              <w:t>Николаева В.И.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D773" w14:textId="7ABF82FC" w:rsidR="004D7781" w:rsidRPr="00B95CEC" w:rsidRDefault="004D7781" w:rsidP="004D7781">
            <w:r>
              <w:t>Испарение. Насыщенный и ненасыщенный пар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FDE7" w14:textId="77777777" w:rsidR="004D7781" w:rsidRDefault="004D7781" w:rsidP="004D7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§16, стр. 47-51. Понятие испарения, явление парообразования. Основные понятия записать в тетрадь, письменно ответить на вопросы в конце параграфа на стр. 50-51</w:t>
            </w:r>
          </w:p>
          <w:p w14:paraId="684F5D1F" w14:textId="46E9403D" w:rsidR="004D7781" w:rsidRPr="00B95CEC" w:rsidRDefault="004D7781" w:rsidP="004D7781">
            <w:r>
              <w:rPr>
                <w:sz w:val="20"/>
                <w:szCs w:val="20"/>
              </w:rPr>
              <w:t>видеоурок по теме:</w:t>
            </w:r>
            <w:r>
              <w:t xml:space="preserve"> </w:t>
            </w:r>
            <w:r>
              <w:rPr>
                <w:sz w:val="20"/>
                <w:szCs w:val="20"/>
              </w:rPr>
              <w:t>https://www.youtube.com/watch?v=7cIieNpVyHY&amp;feature=youtu.be</w:t>
            </w:r>
          </w:p>
        </w:tc>
      </w:tr>
      <w:tr w:rsidR="00BD2E37" w:rsidRPr="00B95CEC" w14:paraId="5A1B1CF3" w14:textId="77777777" w:rsidTr="005F7311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5D3A" w14:textId="5A114485" w:rsidR="00BD2E37" w:rsidRPr="00B95CEC" w:rsidRDefault="00BD2E37" w:rsidP="00BD2E37">
            <w:r>
              <w:t>11.11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4FB7" w14:textId="637E963B" w:rsidR="00BD2E37" w:rsidRPr="00B95CEC" w:rsidRDefault="00BD2E37" w:rsidP="00BD2E37">
            <w:r>
              <w:t xml:space="preserve">Физическая культура  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EA90" w14:textId="0A562F34" w:rsidR="00BD2E37" w:rsidRPr="00B95CEC" w:rsidRDefault="00BD2E37" w:rsidP="00BD2E37">
            <w:r>
              <w:t>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49F1" w14:textId="275D823C" w:rsidR="00BD2E37" w:rsidRPr="00B95CEC" w:rsidRDefault="00BD2E37" w:rsidP="00BD2E37">
            <w:r>
              <w:t>Кобякова В.В.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5BCC" w14:textId="4959EEF2" w:rsidR="00BD2E37" w:rsidRPr="00B95CEC" w:rsidRDefault="00BD2E37" w:rsidP="00BD2E37">
            <w:r>
              <w:t>Строевой шаг, размыкание и смыкание на месте. ОРУ на месте без предметов.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87C4" w14:textId="77777777" w:rsidR="00BD2E37" w:rsidRDefault="00BD2E37" w:rsidP="00BD2E37">
            <w:pPr>
              <w:pStyle w:val="a5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t xml:space="preserve">1. Работаем в мессенджере </w:t>
            </w:r>
            <w:r>
              <w:rPr>
                <w:rFonts w:ascii="Times New Roman"/>
                <w:lang w:val="en-US"/>
              </w:rPr>
              <w:t>Viber</w:t>
            </w:r>
            <w:r>
              <w:rPr>
                <w:rFonts w:ascii="Times New Roman"/>
              </w:rPr>
              <w:t>,</w:t>
            </w:r>
            <w:r>
              <w:t xml:space="preserve"> </w:t>
            </w:r>
          </w:p>
          <w:p w14:paraId="52D5397A" w14:textId="77777777" w:rsidR="00BD2E37" w:rsidRDefault="00BD2E37" w:rsidP="00BD2E37">
            <w:pPr>
              <w:pStyle w:val="a5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color w:val="000000"/>
                <w:shd w:val="clear" w:color="auto" w:fill="FFFFFF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t>2. Ознакомиться с планом урока в</w:t>
            </w:r>
            <w:r>
              <w:t xml:space="preserve"> </w:t>
            </w:r>
            <w:r>
              <w:t>группе</w:t>
            </w:r>
            <w:r>
              <w:t xml:space="preserve"> 8 </w:t>
            </w:r>
            <w:r>
              <w:t>класс</w:t>
            </w:r>
            <w:r>
              <w:t>.</w:t>
            </w:r>
          </w:p>
          <w:p w14:paraId="590ADDE7" w14:textId="77777777" w:rsidR="00BD2E37" w:rsidRDefault="00BD2E37" w:rsidP="00BD2E37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3.Просмотр предложенного ролика </w:t>
            </w:r>
            <w:r>
              <w:rPr>
                <w:color w:val="000000"/>
                <w:shd w:val="clear" w:color="auto" w:fill="FFFFFF"/>
                <w:lang w:val="en-US"/>
              </w:rPr>
              <w:t>you</w:t>
            </w:r>
            <w:r w:rsidRPr="00BD2E37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  <w:lang w:val="en-US"/>
              </w:rPr>
              <w:t>tube</w:t>
            </w:r>
            <w:r>
              <w:rPr>
                <w:color w:val="000000"/>
                <w:shd w:val="clear" w:color="auto" w:fill="FFFFFF"/>
              </w:rPr>
              <w:t xml:space="preserve"> «</w:t>
            </w:r>
            <w:r>
              <w:rPr>
                <w:sz w:val="24"/>
                <w:szCs w:val="24"/>
              </w:rPr>
              <w:t xml:space="preserve">Выполнение команды «Строевой шаг». Размыкание, смыкание. 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14:paraId="10EFC5EE" w14:textId="77777777" w:rsidR="00BD2E37" w:rsidRDefault="00BD2E37" w:rsidP="00BD2E37">
            <w:pPr>
              <w:pStyle w:val="a4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4.Разминка «ОРУ на месте без предметов /</w:t>
            </w:r>
            <w:proofErr w:type="spellStart"/>
            <w:r>
              <w:rPr>
                <w:color w:val="000000"/>
                <w:shd w:val="clear" w:color="auto" w:fill="FFFFFF"/>
              </w:rPr>
              <w:t>Be</w:t>
            </w:r>
            <w:r>
              <w:rPr>
                <w:lang w:val="en-US"/>
              </w:rPr>
              <w:t>st</w:t>
            </w:r>
            <w:proofErr w:type="spellEnd"/>
            <w:r w:rsidRPr="00BD2E37">
              <w:t xml:space="preserve"> </w:t>
            </w:r>
            <w:proofErr w:type="spellStart"/>
            <w:r>
              <w:rPr>
                <w:lang w:val="en-US"/>
              </w:rPr>
              <w:t>mominq</w:t>
            </w:r>
            <w:proofErr w:type="spellEnd"/>
            <w:r w:rsidRPr="00BD2E37">
              <w:t xml:space="preserve"> </w:t>
            </w:r>
            <w:r>
              <w:rPr>
                <w:lang w:val="en-US"/>
              </w:rPr>
              <w:t>exercises</w:t>
            </w:r>
            <w:r w:rsidRPr="00BD2E37">
              <w:t xml:space="preserve"> </w:t>
            </w:r>
            <w:r>
              <w:t>5.Ознакомиться с контрольными вопросами</w:t>
            </w:r>
            <w:r>
              <w:rPr>
                <w:rFonts w:eastAsiaTheme="minorEastAsia"/>
              </w:rPr>
              <w:t>.</w:t>
            </w:r>
          </w:p>
          <w:p w14:paraId="5988FB39" w14:textId="77777777" w:rsidR="00BD2E37" w:rsidRDefault="00BD2E37" w:rsidP="00BD2E37">
            <w:pPr>
              <w:pStyle w:val="a4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6.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Ответить на вопрос: Какие группы мышц задействованы в</w:t>
            </w:r>
            <w:r>
              <w:rPr>
                <w:sz w:val="24"/>
                <w:szCs w:val="24"/>
              </w:rPr>
              <w:t xml:space="preserve"> комплексе ОРУ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48BB7242" w14:textId="771AA9A6" w:rsidR="00BD2E37" w:rsidRPr="00B95CEC" w:rsidRDefault="00BD2E37" w:rsidP="00BD2E37">
            <w:r>
              <w:rPr>
                <w:color w:val="000000"/>
                <w:shd w:val="clear" w:color="auto" w:fill="FFFFFF"/>
              </w:rPr>
              <w:t xml:space="preserve">7. Записать ответы в тетрадь </w:t>
            </w:r>
            <w:r>
              <w:t xml:space="preserve">(ФИ учащегося, класс) и отправить выполненное задание  в группу 8 класс </w:t>
            </w:r>
            <w:proofErr w:type="spellStart"/>
            <w:r>
              <w:t>Дистант</w:t>
            </w:r>
            <w:proofErr w:type="spellEnd"/>
            <w:r>
              <w:t xml:space="preserve"> или личным </w:t>
            </w:r>
            <w:proofErr w:type="spellStart"/>
            <w:r>
              <w:t>сообщеием</w:t>
            </w:r>
            <w:proofErr w:type="spellEnd"/>
            <w:r>
              <w:t xml:space="preserve">  до 12.10.</w:t>
            </w:r>
          </w:p>
        </w:tc>
      </w:tr>
      <w:tr w:rsidR="00B95CEC" w:rsidRPr="00B95CEC" w14:paraId="5CE84410" w14:textId="77777777" w:rsidTr="005F7311">
        <w:trPr>
          <w:trHeight w:val="3460"/>
        </w:trPr>
        <w:tc>
          <w:tcPr>
            <w:tcW w:w="273" w:type="pct"/>
          </w:tcPr>
          <w:p w14:paraId="610CAD03" w14:textId="77777777" w:rsidR="00B95CEC" w:rsidRPr="00B95CEC" w:rsidRDefault="00B95CEC" w:rsidP="00B95CEC">
            <w:r w:rsidRPr="00B95CEC">
              <w:t>11.11</w:t>
            </w:r>
          </w:p>
        </w:tc>
        <w:tc>
          <w:tcPr>
            <w:tcW w:w="291" w:type="pct"/>
          </w:tcPr>
          <w:p w14:paraId="3E563ECE" w14:textId="77777777" w:rsidR="00B95CEC" w:rsidRPr="00B95CEC" w:rsidRDefault="00B95CEC" w:rsidP="00B95CEC">
            <w:r w:rsidRPr="00B95CEC">
              <w:t>Английский язык</w:t>
            </w:r>
          </w:p>
        </w:tc>
        <w:tc>
          <w:tcPr>
            <w:tcW w:w="182" w:type="pct"/>
          </w:tcPr>
          <w:p w14:paraId="0DB44233" w14:textId="77777777" w:rsidR="00B95CEC" w:rsidRPr="00B95CEC" w:rsidRDefault="00B95CEC" w:rsidP="00B95CEC">
            <w:r w:rsidRPr="00B95CEC">
              <w:t>8</w:t>
            </w:r>
          </w:p>
        </w:tc>
        <w:tc>
          <w:tcPr>
            <w:tcW w:w="399" w:type="pct"/>
          </w:tcPr>
          <w:p w14:paraId="575C5E71" w14:textId="77777777" w:rsidR="00B95CEC" w:rsidRPr="00B95CEC" w:rsidRDefault="00B95CEC" w:rsidP="00B95CEC">
            <w:r w:rsidRPr="00B95CEC">
              <w:t>Фёдорова Г.В.</w:t>
            </w:r>
          </w:p>
        </w:tc>
        <w:tc>
          <w:tcPr>
            <w:tcW w:w="884" w:type="pct"/>
          </w:tcPr>
          <w:p w14:paraId="0D9FEC92" w14:textId="77777777" w:rsidR="00B95CEC" w:rsidRPr="00B95CEC" w:rsidRDefault="00B95CEC" w:rsidP="00B95CEC">
            <w:r w:rsidRPr="00B95CE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95CEC">
              <w:rPr>
                <w:bCs/>
                <w:sz w:val="24"/>
                <w:szCs w:val="24"/>
                <w:shd w:val="clear" w:color="auto" w:fill="FFFFFF"/>
              </w:rPr>
              <w:t xml:space="preserve">Развитие навыков грамматики: прошедшие времена с предлогами </w:t>
            </w:r>
            <w:proofErr w:type="spellStart"/>
            <w:r w:rsidRPr="00B95CEC">
              <w:rPr>
                <w:bCs/>
                <w:sz w:val="24"/>
                <w:szCs w:val="24"/>
                <w:shd w:val="clear" w:color="auto" w:fill="FFFFFF"/>
              </w:rPr>
              <w:t>after</w:t>
            </w:r>
            <w:proofErr w:type="spellEnd"/>
            <w:r w:rsidRPr="00B95CEC">
              <w:rPr>
                <w:bCs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B95CEC">
              <w:rPr>
                <w:bCs/>
                <w:sz w:val="24"/>
                <w:szCs w:val="24"/>
                <w:shd w:val="clear" w:color="auto" w:fill="FFFFFF"/>
              </w:rPr>
              <w:t>before</w:t>
            </w:r>
            <w:proofErr w:type="spellEnd"/>
            <w:r w:rsidRPr="00B95CEC">
              <w:rPr>
                <w:bCs/>
                <w:sz w:val="24"/>
                <w:szCs w:val="24"/>
                <w:shd w:val="clear" w:color="auto" w:fill="FFFFFF"/>
              </w:rPr>
              <w:t>.</w:t>
            </w:r>
            <w:r w:rsidRPr="00B95CE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95CEC">
              <w:rPr>
                <w:bCs/>
                <w:sz w:val="24"/>
                <w:szCs w:val="24"/>
                <w:shd w:val="clear" w:color="auto" w:fill="FFFFFF"/>
              </w:rPr>
              <w:t>Новые ЛЕ</w:t>
            </w:r>
          </w:p>
        </w:tc>
        <w:tc>
          <w:tcPr>
            <w:tcW w:w="2970" w:type="pct"/>
          </w:tcPr>
          <w:p w14:paraId="4B435682" w14:textId="77777777" w:rsidR="00B95CEC" w:rsidRPr="00B95CEC" w:rsidRDefault="00B95CEC" w:rsidP="00B95CEC">
            <w:pPr>
              <w:tabs>
                <w:tab w:val="left" w:pos="6720"/>
              </w:tabs>
            </w:pPr>
          </w:p>
          <w:p w14:paraId="715A9F47" w14:textId="77777777" w:rsidR="00B95CEC" w:rsidRPr="00B95CEC" w:rsidRDefault="00B95CEC" w:rsidP="00B95CEC">
            <w:pPr>
              <w:tabs>
                <w:tab w:val="left" w:pos="6720"/>
              </w:tabs>
            </w:pPr>
            <w:r w:rsidRPr="00B95CEC">
              <w:t xml:space="preserve">1.  Работаем с темой раздела 2  «Искусство: театр» - «Развлечения». </w:t>
            </w:r>
          </w:p>
          <w:p w14:paraId="3C9D4FC5" w14:textId="77777777" w:rsidR="00B95CEC" w:rsidRPr="00B95CEC" w:rsidRDefault="00B95CEC" w:rsidP="00B95CEC">
            <w:pPr>
              <w:tabs>
                <w:tab w:val="left" w:pos="6720"/>
              </w:tabs>
            </w:pPr>
            <w:r w:rsidRPr="00B95CEC">
              <w:t>2.Тема урока «</w:t>
            </w:r>
            <w:r w:rsidRPr="00B95CEC">
              <w:rPr>
                <w:bCs/>
                <w:sz w:val="24"/>
                <w:szCs w:val="24"/>
                <w:shd w:val="clear" w:color="auto" w:fill="FFFFFF"/>
              </w:rPr>
              <w:t xml:space="preserve">Развитие навыков грамматики: прошедшие времена с предлогами </w:t>
            </w:r>
            <w:proofErr w:type="spellStart"/>
            <w:r w:rsidRPr="00B95CEC">
              <w:rPr>
                <w:bCs/>
                <w:sz w:val="24"/>
                <w:szCs w:val="24"/>
                <w:shd w:val="clear" w:color="auto" w:fill="FFFFFF"/>
              </w:rPr>
              <w:t>after</w:t>
            </w:r>
            <w:proofErr w:type="spellEnd"/>
            <w:r w:rsidRPr="00B95CEC">
              <w:rPr>
                <w:bCs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B95CEC">
              <w:rPr>
                <w:bCs/>
                <w:sz w:val="24"/>
                <w:szCs w:val="24"/>
                <w:shd w:val="clear" w:color="auto" w:fill="FFFFFF"/>
              </w:rPr>
              <w:t>before</w:t>
            </w:r>
            <w:proofErr w:type="spellEnd"/>
            <w:r w:rsidRPr="00B95CEC">
              <w:rPr>
                <w:bCs/>
                <w:sz w:val="24"/>
                <w:szCs w:val="24"/>
                <w:shd w:val="clear" w:color="auto" w:fill="FFFFFF"/>
              </w:rPr>
              <w:t>.</w:t>
            </w:r>
            <w:r w:rsidRPr="00B95CE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95CEC">
              <w:rPr>
                <w:bCs/>
                <w:sz w:val="24"/>
                <w:szCs w:val="24"/>
                <w:shd w:val="clear" w:color="auto" w:fill="FFFFFF"/>
              </w:rPr>
              <w:t>Новые ЛЕ</w:t>
            </w:r>
            <w:r w:rsidRPr="00B95CEC">
              <w:rPr>
                <w:sz w:val="24"/>
                <w:szCs w:val="24"/>
                <w:shd w:val="clear" w:color="auto" w:fill="FFFFFF"/>
              </w:rPr>
              <w:t xml:space="preserve">» </w:t>
            </w:r>
          </w:p>
          <w:p w14:paraId="7A09FE79" w14:textId="77777777" w:rsidR="00B95CEC" w:rsidRPr="00B95CEC" w:rsidRDefault="00B95CEC" w:rsidP="00B95CEC">
            <w:r w:rsidRPr="00B95CEC">
              <w:t xml:space="preserve">3. Продолжая изучать время </w:t>
            </w:r>
            <w:r w:rsidRPr="00B95CEC">
              <w:rPr>
                <w:lang w:val="en-US"/>
              </w:rPr>
              <w:t>Past</w:t>
            </w:r>
            <w:r w:rsidRPr="00B95CEC">
              <w:t xml:space="preserve"> </w:t>
            </w:r>
            <w:r w:rsidRPr="00B95CEC">
              <w:rPr>
                <w:lang w:val="en-US"/>
              </w:rPr>
              <w:t>Perfect</w:t>
            </w:r>
            <w:r w:rsidRPr="00B95CEC">
              <w:t xml:space="preserve">, познакомьтесь с некоторыми особенностями употребления этого времени в предложениях со словами </w:t>
            </w:r>
            <w:r w:rsidRPr="00B95CEC">
              <w:rPr>
                <w:lang w:val="en-US"/>
              </w:rPr>
              <w:t>after</w:t>
            </w:r>
            <w:r w:rsidRPr="00B95CEC">
              <w:t xml:space="preserve">  и </w:t>
            </w:r>
            <w:r w:rsidRPr="00B95CEC">
              <w:rPr>
                <w:lang w:val="en-US"/>
              </w:rPr>
              <w:t>before</w:t>
            </w:r>
            <w:r w:rsidRPr="00B95CEC">
              <w:t>.</w:t>
            </w:r>
          </w:p>
          <w:p w14:paraId="6C7453DA" w14:textId="77777777" w:rsidR="00B95CEC" w:rsidRPr="00B95CEC" w:rsidRDefault="00B95CEC" w:rsidP="00B95CEC">
            <w:r w:rsidRPr="00B95CEC">
              <w:t xml:space="preserve">4.Прочитайте в рамочке </w:t>
            </w:r>
            <w:r w:rsidRPr="00B95CEC">
              <w:rPr>
                <w:lang w:val="en-US"/>
              </w:rPr>
              <w:t>Nota</w:t>
            </w:r>
            <w:r w:rsidRPr="00B95CEC">
              <w:t xml:space="preserve"> </w:t>
            </w:r>
            <w:r w:rsidRPr="00B95CEC">
              <w:rPr>
                <w:lang w:val="en-US"/>
              </w:rPr>
              <w:t>bene</w:t>
            </w:r>
            <w:r w:rsidRPr="00B95CEC">
              <w:t xml:space="preserve"> информацию </w:t>
            </w:r>
            <w:r w:rsidRPr="00B95CEC">
              <w:rPr>
                <w:lang w:val="en-US"/>
              </w:rPr>
              <w:t xml:space="preserve">Past Perfect and Past Simple. </w:t>
            </w:r>
            <w:r w:rsidRPr="00B95CEC">
              <w:t>5. Выполните упр.5 стр.52 (закрепление правила)</w:t>
            </w:r>
          </w:p>
          <w:p w14:paraId="45C1C19D" w14:textId="77777777" w:rsidR="00B95CEC" w:rsidRPr="00B95CEC" w:rsidRDefault="00B95CEC" w:rsidP="00B95CEC">
            <w:r w:rsidRPr="00B95CEC">
              <w:t>6. Прослушайте аудиозапись упр.6 стр.52 (20) с новыми словами по теме «Развлечения». Старайтесь прослушать 2 раза, повторяя слова за диктором.</w:t>
            </w:r>
          </w:p>
          <w:p w14:paraId="352D81C5" w14:textId="77777777" w:rsidR="00B95CEC" w:rsidRPr="00B95CEC" w:rsidRDefault="00B95CEC" w:rsidP="00B95CEC">
            <w:r w:rsidRPr="00B95CEC">
              <w:t>7. Выполните упр.7стр.53 (</w:t>
            </w:r>
            <w:proofErr w:type="spellStart"/>
            <w:r w:rsidRPr="00B95CEC">
              <w:t>докомплектуйте</w:t>
            </w:r>
            <w:proofErr w:type="spellEnd"/>
            <w:r w:rsidRPr="00B95CEC">
              <w:t xml:space="preserve"> словарные комбинации необходимыми словами)</w:t>
            </w:r>
          </w:p>
          <w:p w14:paraId="2DD84553" w14:textId="77777777" w:rsidR="00B95CEC" w:rsidRPr="00B95CEC" w:rsidRDefault="00B95CEC" w:rsidP="00B95CEC">
            <w:r w:rsidRPr="00B95CEC">
              <w:t xml:space="preserve">8.Д.з.  упр.11 стр.54 </w:t>
            </w:r>
          </w:p>
        </w:tc>
      </w:tr>
    </w:tbl>
    <w:p w14:paraId="6A14D236" w14:textId="77777777" w:rsidR="005E0B59" w:rsidRDefault="005E0B59"/>
    <w:sectPr w:rsidR="005E0B59" w:rsidSect="00B95CE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E6"/>
    <w:rsid w:val="00006A2C"/>
    <w:rsid w:val="004D7781"/>
    <w:rsid w:val="005E0B59"/>
    <w:rsid w:val="005F7311"/>
    <w:rsid w:val="00B95CEC"/>
    <w:rsid w:val="00BD2E37"/>
    <w:rsid w:val="00C1289B"/>
    <w:rsid w:val="00D0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53C6"/>
  <w15:chartTrackingRefBased/>
  <w15:docId w15:val="{5E3825B6-DFC8-4DDA-A22E-57D050F6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5CE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9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D2E3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D2E37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C12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5pc5lMVwz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fourok.ru/material.html?mid=87996" TargetMode="Externa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2020-11-10T22:38:00Z</dcterms:created>
  <dcterms:modified xsi:type="dcterms:W3CDTF">2020-11-11T05:06:00Z</dcterms:modified>
</cp:coreProperties>
</file>