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2"/>
        <w:gridCol w:w="1538"/>
        <w:gridCol w:w="762"/>
        <w:gridCol w:w="1628"/>
        <w:gridCol w:w="1846"/>
        <w:gridCol w:w="8260"/>
      </w:tblGrid>
      <w:tr w:rsidR="002B07EB" w:rsidRPr="003D4C15" w:rsidTr="000D2C92">
        <w:tc>
          <w:tcPr>
            <w:tcW w:w="398" w:type="pct"/>
          </w:tcPr>
          <w:p w:rsidR="002B07EB" w:rsidRPr="003D4C15" w:rsidRDefault="002B07EB" w:rsidP="00EB4BA2">
            <w:r w:rsidRPr="003D4C15">
              <w:t>Дата</w:t>
            </w:r>
          </w:p>
        </w:tc>
        <w:tc>
          <w:tcPr>
            <w:tcW w:w="501" w:type="pct"/>
          </w:tcPr>
          <w:p w:rsidR="002B07EB" w:rsidRPr="003D4C15" w:rsidRDefault="002B07EB" w:rsidP="00EB4BA2">
            <w:r w:rsidRPr="003D4C15">
              <w:t xml:space="preserve">Предмет </w:t>
            </w:r>
          </w:p>
        </w:tc>
        <w:tc>
          <w:tcPr>
            <w:tcW w:w="254" w:type="pct"/>
          </w:tcPr>
          <w:p w:rsidR="002B07EB" w:rsidRPr="003D4C15" w:rsidRDefault="002B07EB" w:rsidP="00EB4BA2">
            <w:r w:rsidRPr="003D4C15">
              <w:t xml:space="preserve">Класс </w:t>
            </w:r>
          </w:p>
        </w:tc>
        <w:tc>
          <w:tcPr>
            <w:tcW w:w="501" w:type="pct"/>
          </w:tcPr>
          <w:p w:rsidR="002B07EB" w:rsidRPr="003D4C15" w:rsidRDefault="002B07EB" w:rsidP="00EB4BA2">
            <w:r w:rsidRPr="003D4C15">
              <w:t>ФИО учителя</w:t>
            </w:r>
          </w:p>
        </w:tc>
        <w:tc>
          <w:tcPr>
            <w:tcW w:w="611" w:type="pct"/>
          </w:tcPr>
          <w:p w:rsidR="002B07EB" w:rsidRPr="003D4C15" w:rsidRDefault="002B07EB" w:rsidP="00EB4BA2">
            <w:r w:rsidRPr="003D4C15">
              <w:t>Тема урока</w:t>
            </w:r>
          </w:p>
        </w:tc>
        <w:tc>
          <w:tcPr>
            <w:tcW w:w="2735" w:type="pct"/>
          </w:tcPr>
          <w:p w:rsidR="002B07EB" w:rsidRPr="003D4C15" w:rsidRDefault="002B07EB" w:rsidP="00EB4BA2">
            <w:r w:rsidRPr="003D4C15">
              <w:t xml:space="preserve">Содержание урока </w:t>
            </w:r>
          </w:p>
        </w:tc>
      </w:tr>
      <w:tr w:rsidR="002B07EB" w:rsidRPr="003D4C15" w:rsidTr="000D2C92">
        <w:tc>
          <w:tcPr>
            <w:tcW w:w="398" w:type="pct"/>
          </w:tcPr>
          <w:p w:rsidR="002B07EB" w:rsidRPr="003D4C15" w:rsidRDefault="005D4BE6" w:rsidP="00F011E0">
            <w:r>
              <w:t>2</w:t>
            </w:r>
            <w:r w:rsidR="00F011E0">
              <w:t>3.04</w:t>
            </w:r>
            <w:bookmarkStart w:id="0" w:name="_GoBack"/>
            <w:bookmarkEnd w:id="0"/>
          </w:p>
        </w:tc>
        <w:tc>
          <w:tcPr>
            <w:tcW w:w="501" w:type="pct"/>
          </w:tcPr>
          <w:p w:rsidR="002B07EB" w:rsidRPr="003D4C15" w:rsidRDefault="000D2C92" w:rsidP="003D4C15">
            <w:r>
              <w:t>Математика</w:t>
            </w:r>
          </w:p>
        </w:tc>
        <w:tc>
          <w:tcPr>
            <w:tcW w:w="254" w:type="pct"/>
          </w:tcPr>
          <w:p w:rsidR="002B07EB" w:rsidRPr="003D4C15" w:rsidRDefault="002B07EB" w:rsidP="003D4C15">
            <w:r w:rsidRPr="003D4C15">
              <w:t>3</w:t>
            </w:r>
          </w:p>
        </w:tc>
        <w:tc>
          <w:tcPr>
            <w:tcW w:w="501" w:type="pct"/>
          </w:tcPr>
          <w:p w:rsidR="002B07EB" w:rsidRPr="003D4C15" w:rsidRDefault="002B07EB" w:rsidP="003D4C15">
            <w:r w:rsidRPr="003D4C15">
              <w:t>Евстафьева А.В.</w:t>
            </w:r>
          </w:p>
        </w:tc>
        <w:tc>
          <w:tcPr>
            <w:tcW w:w="611" w:type="pct"/>
          </w:tcPr>
          <w:p w:rsidR="000D2C92" w:rsidRDefault="000D2C92" w:rsidP="003D4C15">
            <w:pPr>
              <w:rPr>
                <w:sz w:val="24"/>
              </w:rPr>
            </w:pPr>
            <w:r>
              <w:rPr>
                <w:sz w:val="24"/>
              </w:rPr>
              <w:t>Урок 1</w:t>
            </w:r>
          </w:p>
          <w:p w:rsidR="002B07EB" w:rsidRPr="000D2C92" w:rsidRDefault="000D2C92" w:rsidP="003D4C15">
            <w:pPr>
              <w:rPr>
                <w:b/>
              </w:rPr>
            </w:pPr>
            <w:r w:rsidRPr="000D2C92">
              <w:rPr>
                <w:b/>
                <w:sz w:val="24"/>
              </w:rPr>
              <w:t>Приемы устных вычислений вида 180*4, 900:3</w:t>
            </w:r>
          </w:p>
        </w:tc>
        <w:tc>
          <w:tcPr>
            <w:tcW w:w="2735" w:type="pct"/>
          </w:tcPr>
          <w:p w:rsidR="00D36231" w:rsidRPr="00FB1BA0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D1D1B"/>
              </w:rPr>
            </w:pPr>
            <w:r>
              <w:rPr>
                <w:color w:val="1D1D1B"/>
              </w:rPr>
              <w:t xml:space="preserve">1.Начнем с </w:t>
            </w:r>
            <w:r w:rsidRPr="00FB1BA0">
              <w:rPr>
                <w:b/>
                <w:color w:val="1D1D1B"/>
              </w:rPr>
              <w:t>орфографической разминки.</w:t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>Прочитайте глаголы и запишите их в два столбика (единственное число и множественное число).</w:t>
            </w:r>
          </w:p>
          <w:p w:rsidR="00D36231" w:rsidRPr="00FD3935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>Теперь запишите эти же глаголы, но в три столбика (настоящее, прошедшее и будущее время глагола).</w:t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2. </w:t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noProof/>
                <w:color w:val="1D1D1B"/>
              </w:rPr>
              <w:drawing>
                <wp:inline distT="0" distB="0" distL="0" distR="0">
                  <wp:extent cx="3353693" cy="1891178"/>
                  <wp:effectExtent l="19050" t="0" r="0" b="0"/>
                  <wp:docPr id="5" name="Рисунок 1" descr="C:\Users\1\Desktop\Скриншот 21-04-2020 182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риншот 21-04-2020 182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424" cy="189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</w:p>
          <w:p w:rsidR="00D36231" w:rsidRDefault="00D36231" w:rsidP="00D362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3. Выполни </w:t>
            </w:r>
            <w:r w:rsidRPr="00FB1BA0">
              <w:rPr>
                <w:b/>
                <w:color w:val="1D1D1B"/>
              </w:rPr>
              <w:t>письменно</w:t>
            </w:r>
            <w:r>
              <w:rPr>
                <w:color w:val="1D1D1B"/>
              </w:rPr>
              <w:t xml:space="preserve"> упр.199, упр.200 на с.113-114 учебника. Фото письменной работы отправь учителю. Удачи!</w:t>
            </w:r>
          </w:p>
          <w:p w:rsidR="002B07EB" w:rsidRPr="003D4C15" w:rsidRDefault="002B07EB" w:rsidP="005D4BE6"/>
        </w:tc>
      </w:tr>
      <w:tr w:rsidR="000D2C92" w:rsidRPr="003D4C15" w:rsidTr="000D2C92">
        <w:tc>
          <w:tcPr>
            <w:tcW w:w="398" w:type="pct"/>
          </w:tcPr>
          <w:p w:rsidR="000D2C92" w:rsidRPr="00D4579E" w:rsidRDefault="000D2C92" w:rsidP="00755226">
            <w:r>
              <w:t>23.04</w:t>
            </w:r>
          </w:p>
        </w:tc>
        <w:tc>
          <w:tcPr>
            <w:tcW w:w="501" w:type="pct"/>
          </w:tcPr>
          <w:p w:rsidR="000D2C92" w:rsidRPr="00D4579E" w:rsidRDefault="000D2C92" w:rsidP="00755226">
            <w:r>
              <w:t>Английский язык</w:t>
            </w:r>
          </w:p>
        </w:tc>
        <w:tc>
          <w:tcPr>
            <w:tcW w:w="254" w:type="pct"/>
          </w:tcPr>
          <w:p w:rsidR="000D2C92" w:rsidRPr="00D4579E" w:rsidRDefault="000D2C92" w:rsidP="00755226">
            <w:r>
              <w:t>3</w:t>
            </w:r>
          </w:p>
        </w:tc>
        <w:tc>
          <w:tcPr>
            <w:tcW w:w="501" w:type="pct"/>
          </w:tcPr>
          <w:p w:rsidR="000D2C92" w:rsidRPr="00D4579E" w:rsidRDefault="000D2C92" w:rsidP="00755226">
            <w:r>
              <w:t>Евстафьева А.В.</w:t>
            </w:r>
          </w:p>
        </w:tc>
        <w:tc>
          <w:tcPr>
            <w:tcW w:w="611" w:type="pct"/>
          </w:tcPr>
          <w:p w:rsidR="000D2C92" w:rsidRDefault="000D2C92" w:rsidP="00755226">
            <w:pPr>
              <w:rPr>
                <w:sz w:val="24"/>
              </w:rPr>
            </w:pPr>
            <w:r>
              <w:rPr>
                <w:sz w:val="24"/>
              </w:rPr>
              <w:t>Урок 1</w:t>
            </w:r>
          </w:p>
          <w:p w:rsidR="000D2C92" w:rsidRPr="000D2C92" w:rsidRDefault="000D2C92" w:rsidP="00755226">
            <w:pPr>
              <w:rPr>
                <w:b/>
              </w:rPr>
            </w:pPr>
            <w:r w:rsidRPr="000D2C92">
              <w:rPr>
                <w:b/>
                <w:sz w:val="24"/>
              </w:rPr>
              <w:t>Описание времен года</w:t>
            </w:r>
          </w:p>
        </w:tc>
        <w:tc>
          <w:tcPr>
            <w:tcW w:w="2735" w:type="pct"/>
          </w:tcPr>
          <w:p w:rsidR="000D2C92" w:rsidRPr="000D2C92" w:rsidRDefault="000D2C92" w:rsidP="000D2C92">
            <w:pPr>
              <w:rPr>
                <w:sz w:val="24"/>
                <w:lang w:val="en-US"/>
              </w:rPr>
            </w:pPr>
            <w:proofErr w:type="gramStart"/>
            <w:r w:rsidRPr="007800D7">
              <w:rPr>
                <w:b/>
                <w:sz w:val="24"/>
                <w:lang w:val="en-US"/>
              </w:rPr>
              <w:t>1.</w:t>
            </w:r>
            <w:r>
              <w:rPr>
                <w:b/>
                <w:sz w:val="24"/>
                <w:lang w:val="en-US"/>
              </w:rPr>
              <w:t>G</w:t>
            </w:r>
            <w:r>
              <w:rPr>
                <w:sz w:val="24"/>
                <w:lang w:val="en-US"/>
              </w:rPr>
              <w:t>ood</w:t>
            </w:r>
            <w:proofErr w:type="gramEnd"/>
            <w:r w:rsidRPr="007800D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morning</w:t>
            </w:r>
            <w:r w:rsidRPr="007800D7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dear</w:t>
            </w:r>
            <w:r w:rsidRPr="007800D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friends</w:t>
            </w:r>
            <w:r w:rsidRPr="007800D7">
              <w:rPr>
                <w:sz w:val="24"/>
                <w:lang w:val="en-US"/>
              </w:rPr>
              <w:t xml:space="preserve">! </w:t>
            </w:r>
            <w:proofErr w:type="gramStart"/>
            <w:r>
              <w:rPr>
                <w:sz w:val="24"/>
                <w:lang w:val="en-US"/>
              </w:rPr>
              <w:t>Lets</w:t>
            </w:r>
            <w:proofErr w:type="gramEnd"/>
            <w:r w:rsidRPr="000D2C9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start</w:t>
            </w:r>
            <w:r w:rsidRPr="000D2C9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our</w:t>
            </w:r>
            <w:r w:rsidRPr="000D2C9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lesson</w:t>
            </w:r>
            <w:r w:rsidRPr="000D2C92">
              <w:rPr>
                <w:sz w:val="24"/>
                <w:lang w:val="en-US"/>
              </w:rPr>
              <w:t>!</w:t>
            </w:r>
          </w:p>
          <w:p w:rsidR="000D2C92" w:rsidRDefault="000D2C92" w:rsidP="000D2C92">
            <w:pPr>
              <w:rPr>
                <w:sz w:val="24"/>
              </w:rPr>
            </w:pPr>
            <w:r>
              <w:rPr>
                <w:sz w:val="24"/>
              </w:rPr>
              <w:t xml:space="preserve">Предлагаю начать с </w:t>
            </w:r>
            <w:proofErr w:type="spellStart"/>
            <w:r>
              <w:rPr>
                <w:sz w:val="24"/>
              </w:rPr>
              <w:t>видеоурока</w:t>
            </w:r>
            <w:proofErr w:type="spellEnd"/>
            <w:r>
              <w:rPr>
                <w:sz w:val="24"/>
              </w:rPr>
              <w:t xml:space="preserve"> «Времена года и название месяцев» </w:t>
            </w:r>
          </w:p>
          <w:p w:rsidR="000D2C92" w:rsidRDefault="00F011E0" w:rsidP="000D2C92">
            <w:hyperlink r:id="rId6" w:history="1">
              <w:r w:rsidR="000D2C92">
                <w:rPr>
                  <w:rStyle w:val="a4"/>
                </w:rPr>
                <w:t>https://interneturok.ru/lesson/english/3-klass/leksika-3/vremena-goda</w:t>
              </w:r>
            </w:hyperlink>
            <w:r w:rsidR="000D2C92">
              <w:t xml:space="preserve">   </w:t>
            </w:r>
          </w:p>
          <w:p w:rsidR="000D2C92" w:rsidRDefault="000D2C92" w:rsidP="000D2C92">
            <w:pPr>
              <w:jc w:val="both"/>
              <w:rPr>
                <w:sz w:val="24"/>
              </w:rPr>
            </w:pPr>
            <w:r w:rsidRPr="00AE69DD">
              <w:rPr>
                <w:sz w:val="24"/>
              </w:rPr>
              <w:t>Он станет помощником в освоении нового материала.</w:t>
            </w:r>
            <w:r>
              <w:rPr>
                <w:sz w:val="24"/>
              </w:rPr>
              <w:t xml:space="preserve"> Открой учебник на с.62 упр.4. Слушай учителя (можно делать паузы при просмотре урока) и повторяй названия месяцев. Обратите внимание, что название месяцев в английском языке пишутся с заглавной буквы.</w:t>
            </w:r>
          </w:p>
          <w:p w:rsidR="000D2C92" w:rsidRPr="00D4579E" w:rsidRDefault="000D2C92" w:rsidP="000D2C92">
            <w:pPr>
              <w:jc w:val="both"/>
            </w:pPr>
            <w:r>
              <w:rPr>
                <w:sz w:val="24"/>
              </w:rPr>
              <w:t>2.Выбери свое любимое время года и составь письменный рассказ. В учебнике размещена подсказка для составления текста.</w:t>
            </w:r>
          </w:p>
        </w:tc>
      </w:tr>
      <w:tr w:rsidR="000D2C92" w:rsidRPr="00F011E0" w:rsidTr="000D2C92">
        <w:tc>
          <w:tcPr>
            <w:tcW w:w="398" w:type="pct"/>
          </w:tcPr>
          <w:p w:rsidR="000D2C92" w:rsidRPr="0085269D" w:rsidRDefault="000D2C92" w:rsidP="00755226">
            <w:r>
              <w:t>23</w:t>
            </w:r>
            <w:r w:rsidRPr="0085269D">
              <w:t>.04</w:t>
            </w:r>
          </w:p>
        </w:tc>
        <w:tc>
          <w:tcPr>
            <w:tcW w:w="501" w:type="pct"/>
          </w:tcPr>
          <w:p w:rsidR="000D2C92" w:rsidRDefault="000D2C92" w:rsidP="00755226">
            <w:r>
              <w:t>А</w:t>
            </w:r>
            <w:r w:rsidRPr="0085269D">
              <w:t>нгл</w:t>
            </w:r>
            <w:r>
              <w:t>ийский</w:t>
            </w:r>
          </w:p>
          <w:p w:rsidR="000D2C92" w:rsidRPr="0085269D" w:rsidRDefault="000D2C92" w:rsidP="00755226">
            <w:r>
              <w:t>язык</w:t>
            </w:r>
          </w:p>
        </w:tc>
        <w:tc>
          <w:tcPr>
            <w:tcW w:w="254" w:type="pct"/>
          </w:tcPr>
          <w:p w:rsidR="000D2C92" w:rsidRPr="0016031A" w:rsidRDefault="000D2C92" w:rsidP="00755226">
            <w:pPr>
              <w:rPr>
                <w:b/>
              </w:rPr>
            </w:pPr>
            <w:r w:rsidRPr="0016031A">
              <w:rPr>
                <w:b/>
              </w:rPr>
              <w:t>3</w:t>
            </w:r>
          </w:p>
        </w:tc>
        <w:tc>
          <w:tcPr>
            <w:tcW w:w="501" w:type="pct"/>
          </w:tcPr>
          <w:p w:rsidR="000D2C92" w:rsidRPr="0085269D" w:rsidRDefault="000D2C92" w:rsidP="00755226">
            <w:proofErr w:type="spellStart"/>
            <w:r w:rsidRPr="0085269D">
              <w:t>Морева</w:t>
            </w:r>
            <w:proofErr w:type="spellEnd"/>
            <w:r w:rsidRPr="0085269D">
              <w:t xml:space="preserve">  Н.В.</w:t>
            </w:r>
          </w:p>
        </w:tc>
        <w:tc>
          <w:tcPr>
            <w:tcW w:w="611" w:type="pct"/>
          </w:tcPr>
          <w:p w:rsidR="000D2C92" w:rsidRPr="0085269D" w:rsidRDefault="000D2C92" w:rsidP="000D2C92">
            <w:pPr>
              <w:jc w:val="both"/>
            </w:pPr>
            <w:r w:rsidRPr="000D2C92">
              <w:rPr>
                <w:b/>
                <w:sz w:val="24"/>
                <w:szCs w:val="24"/>
              </w:rPr>
              <w:t xml:space="preserve">Развитие навыков </w:t>
            </w:r>
            <w:r w:rsidRPr="000D2C92">
              <w:rPr>
                <w:b/>
                <w:sz w:val="24"/>
                <w:szCs w:val="24"/>
              </w:rPr>
              <w:lastRenderedPageBreak/>
              <w:t>чтения</w:t>
            </w:r>
            <w:r>
              <w:rPr>
                <w:sz w:val="24"/>
                <w:szCs w:val="24"/>
              </w:rPr>
              <w:t xml:space="preserve"> Буквосочетания </w:t>
            </w:r>
            <w:r>
              <w:rPr>
                <w:i/>
                <w:sz w:val="24"/>
                <w:szCs w:val="24"/>
              </w:rPr>
              <w:t>«</w:t>
            </w:r>
            <w:r>
              <w:rPr>
                <w:i/>
                <w:sz w:val="24"/>
                <w:szCs w:val="24"/>
                <w:lang w:val="en-US"/>
              </w:rPr>
              <w:t>ear</w:t>
            </w:r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eer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Введение новых слов по теме «Времена года».</w:t>
            </w:r>
          </w:p>
        </w:tc>
        <w:tc>
          <w:tcPr>
            <w:tcW w:w="2735" w:type="pct"/>
          </w:tcPr>
          <w:p w:rsidR="000D2C92" w:rsidRDefault="000D2C92" w:rsidP="00755226">
            <w:r>
              <w:lastRenderedPageBreak/>
              <w:t>1.По учебнику прослушать аудио (151) с новыми словами.Стр.58 упр.3. Записать их в тетрадь, выучить.</w:t>
            </w:r>
          </w:p>
          <w:p w:rsidR="000D2C92" w:rsidRDefault="000D2C92" w:rsidP="00755226">
            <w:r>
              <w:lastRenderedPageBreak/>
              <w:t xml:space="preserve">2. По ссылке прослушать песню о временах года. </w:t>
            </w:r>
            <w:hyperlink r:id="rId7" w:history="1">
              <w:r w:rsidRPr="00265954">
                <w:rPr>
                  <w:rStyle w:val="a4"/>
                </w:rPr>
                <w:t>https://www.youtube.com/watch?v=XbwrX9OBMJQ</w:t>
              </w:r>
            </w:hyperlink>
          </w:p>
          <w:p w:rsidR="000D2C92" w:rsidRDefault="00F011E0" w:rsidP="00755226">
            <w:hyperlink r:id="rId8" w:history="1">
              <w:r w:rsidR="000D2C92" w:rsidRPr="00926F24">
                <w:rPr>
                  <w:rStyle w:val="a4"/>
                </w:rPr>
                <w:t>https://www.youtube.com/watch?v=rtf5fG9IcOg</w:t>
              </w:r>
            </w:hyperlink>
          </w:p>
          <w:p w:rsidR="000D2C92" w:rsidRDefault="000D2C92" w:rsidP="00755226">
            <w:r>
              <w:t>Можно воспользоваться уч. Стр.59 упр.5</w:t>
            </w:r>
          </w:p>
          <w:p w:rsidR="000D2C92" w:rsidRDefault="00F011E0" w:rsidP="00755226">
            <w:hyperlink r:id="rId9" w:history="1">
              <w:r w:rsidR="000D2C92" w:rsidRPr="00265954">
                <w:rPr>
                  <w:rStyle w:val="a4"/>
                </w:rPr>
                <w:t>https://rosuchebnik.ru/kompleks/rainbow/audio/</w:t>
              </w:r>
            </w:hyperlink>
          </w:p>
          <w:p w:rsidR="000D2C92" w:rsidRPr="00F3749D" w:rsidRDefault="000D2C92" w:rsidP="00755226">
            <w:r>
              <w:t>3.Стр.59 упр.</w:t>
            </w:r>
            <w:proofErr w:type="gramStart"/>
            <w:r>
              <w:t>6 .Прочитать</w:t>
            </w:r>
            <w:proofErr w:type="gramEnd"/>
            <w:r>
              <w:t xml:space="preserve"> текст и заполнить таблицу</w:t>
            </w:r>
            <w:r w:rsidRPr="00B872E9">
              <w:t xml:space="preserve"> (</w:t>
            </w:r>
            <w:r>
              <w:t xml:space="preserve">на </w:t>
            </w:r>
            <w:proofErr w:type="spellStart"/>
            <w:r>
              <w:t>англ</w:t>
            </w:r>
            <w:proofErr w:type="spellEnd"/>
            <w:r>
              <w:t>)</w:t>
            </w:r>
            <w:r w:rsidRPr="00F3749D"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1736"/>
              <w:gridCol w:w="1540"/>
            </w:tblGrid>
            <w:tr w:rsidR="000D2C92" w:rsidRPr="00F011E0" w:rsidTr="00755226">
              <w:tc>
                <w:tcPr>
                  <w:tcW w:w="1106" w:type="dxa"/>
                </w:tcPr>
                <w:p w:rsidR="000D2C92" w:rsidRDefault="000D2C92" w:rsidP="00755226"/>
              </w:tc>
              <w:tc>
                <w:tcPr>
                  <w:tcW w:w="173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spring</w:t>
                  </w:r>
                </w:p>
              </w:tc>
              <w:tc>
                <w:tcPr>
                  <w:tcW w:w="1540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winter</w:t>
                  </w:r>
                </w:p>
              </w:tc>
            </w:tr>
            <w:tr w:rsidR="000D2C92" w:rsidRPr="00F011E0" w:rsidTr="00755226">
              <w:tc>
                <w:tcPr>
                  <w:tcW w:w="110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colour</w:t>
                  </w:r>
                  <w:proofErr w:type="spellEnd"/>
                </w:p>
              </w:tc>
              <w:tc>
                <w:tcPr>
                  <w:tcW w:w="173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40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</w:tr>
            <w:tr w:rsidR="000D2C92" w:rsidRPr="00F011E0" w:rsidTr="00755226">
              <w:tc>
                <w:tcPr>
                  <w:tcW w:w="110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sky</w:t>
                  </w:r>
                </w:p>
              </w:tc>
              <w:tc>
                <w:tcPr>
                  <w:tcW w:w="173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40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</w:tr>
            <w:tr w:rsidR="000D2C92" w:rsidRPr="00F011E0" w:rsidTr="00755226">
              <w:tc>
                <w:tcPr>
                  <w:tcW w:w="110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days</w:t>
                  </w:r>
                </w:p>
              </w:tc>
              <w:tc>
                <w:tcPr>
                  <w:tcW w:w="173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40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</w:tr>
            <w:tr w:rsidR="000D2C92" w:rsidRPr="00F011E0" w:rsidTr="00755226">
              <w:tc>
                <w:tcPr>
                  <w:tcW w:w="110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nights</w:t>
                  </w:r>
                </w:p>
              </w:tc>
              <w:tc>
                <w:tcPr>
                  <w:tcW w:w="173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40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</w:tr>
            <w:tr w:rsidR="000D2C92" w:rsidRPr="00F011E0" w:rsidTr="00755226">
              <w:tc>
                <w:tcPr>
                  <w:tcW w:w="110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children</w:t>
                  </w:r>
                </w:p>
              </w:tc>
              <w:tc>
                <w:tcPr>
                  <w:tcW w:w="173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40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</w:tr>
            <w:tr w:rsidR="000D2C92" w:rsidRPr="00F011E0" w:rsidTr="00755226">
              <w:tc>
                <w:tcPr>
                  <w:tcW w:w="110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birds</w:t>
                  </w:r>
                </w:p>
              </w:tc>
              <w:tc>
                <w:tcPr>
                  <w:tcW w:w="1736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540" w:type="dxa"/>
                </w:tcPr>
                <w:p w:rsidR="000D2C92" w:rsidRPr="00A23231" w:rsidRDefault="000D2C92" w:rsidP="00755226">
                  <w:pPr>
                    <w:rPr>
                      <w:lang w:val="en-US"/>
                    </w:rPr>
                  </w:pPr>
                </w:p>
              </w:tc>
            </w:tr>
          </w:tbl>
          <w:p w:rsidR="000D2C92" w:rsidRPr="00F011E0" w:rsidRDefault="000D2C92" w:rsidP="00755226">
            <w:pPr>
              <w:rPr>
                <w:lang w:val="en-US"/>
              </w:rPr>
            </w:pPr>
            <w:r w:rsidRPr="0016031A">
              <w:rPr>
                <w:lang w:val="en-US"/>
              </w:rPr>
              <w:t xml:space="preserve">4.  </w:t>
            </w:r>
            <w:r>
              <w:t>Фото</w:t>
            </w:r>
            <w:r w:rsidRPr="00F011E0">
              <w:rPr>
                <w:lang w:val="en-US"/>
              </w:rPr>
              <w:t xml:space="preserve"> </w:t>
            </w:r>
            <w:r>
              <w:t>таблицы</w:t>
            </w:r>
            <w:r w:rsidRPr="00F011E0">
              <w:rPr>
                <w:lang w:val="en-US"/>
              </w:rPr>
              <w:t xml:space="preserve"> </w:t>
            </w:r>
            <w:r>
              <w:t>и</w:t>
            </w:r>
            <w:r w:rsidRPr="00F011E0"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r w:rsidRPr="00F011E0">
              <w:rPr>
                <w:lang w:val="en-US"/>
              </w:rPr>
              <w:t>.5(</w:t>
            </w:r>
            <w:proofErr w:type="gramEnd"/>
            <w:r>
              <w:t>аудио</w:t>
            </w:r>
            <w:r w:rsidRPr="00F011E0">
              <w:rPr>
                <w:lang w:val="en-US"/>
              </w:rPr>
              <w:t>)</w:t>
            </w:r>
            <w:r>
              <w:t>прислать</w:t>
            </w:r>
            <w:r w:rsidRPr="00F011E0">
              <w:rPr>
                <w:lang w:val="en-US"/>
              </w:rPr>
              <w:t xml:space="preserve"> </w:t>
            </w:r>
            <w:r>
              <w:t>лично</w:t>
            </w:r>
            <w:r w:rsidRPr="00F011E0">
              <w:rPr>
                <w:lang w:val="en-US"/>
              </w:rPr>
              <w:t>.</w:t>
            </w:r>
          </w:p>
        </w:tc>
      </w:tr>
      <w:tr w:rsidR="000D2C92" w:rsidRPr="003D4C15" w:rsidTr="000D2C92">
        <w:tc>
          <w:tcPr>
            <w:tcW w:w="398" w:type="pct"/>
          </w:tcPr>
          <w:p w:rsidR="000D2C92" w:rsidRPr="00D4579E" w:rsidRDefault="000D2C92" w:rsidP="00755226">
            <w:r>
              <w:lastRenderedPageBreak/>
              <w:t>23</w:t>
            </w:r>
            <w:r w:rsidRPr="00D4579E">
              <w:t>.04</w:t>
            </w:r>
          </w:p>
        </w:tc>
        <w:tc>
          <w:tcPr>
            <w:tcW w:w="501" w:type="pct"/>
          </w:tcPr>
          <w:p w:rsidR="000D2C92" w:rsidRPr="00D4579E" w:rsidRDefault="000D2C92" w:rsidP="00755226">
            <w:r>
              <w:t>Окружающий мир</w:t>
            </w:r>
          </w:p>
        </w:tc>
        <w:tc>
          <w:tcPr>
            <w:tcW w:w="254" w:type="pct"/>
          </w:tcPr>
          <w:p w:rsidR="000D2C92" w:rsidRPr="00D4579E" w:rsidRDefault="000D2C92" w:rsidP="00755226">
            <w:r w:rsidRPr="00D4579E">
              <w:t>3</w:t>
            </w:r>
          </w:p>
        </w:tc>
        <w:tc>
          <w:tcPr>
            <w:tcW w:w="501" w:type="pct"/>
          </w:tcPr>
          <w:p w:rsidR="000D2C92" w:rsidRPr="00D4579E" w:rsidRDefault="000D2C92" w:rsidP="00755226">
            <w:r>
              <w:t>Евдокимова Ю.В.</w:t>
            </w:r>
          </w:p>
        </w:tc>
        <w:tc>
          <w:tcPr>
            <w:tcW w:w="611" w:type="pct"/>
          </w:tcPr>
          <w:p w:rsidR="000D2C92" w:rsidRDefault="000D2C92" w:rsidP="00755226">
            <w:r>
              <w:t>Урок 1</w:t>
            </w:r>
          </w:p>
          <w:p w:rsidR="000D2C92" w:rsidRPr="00D4579E" w:rsidRDefault="000D2C92" w:rsidP="00755226">
            <w:r>
              <w:t>Наши ближайшие соседи</w:t>
            </w:r>
          </w:p>
        </w:tc>
        <w:tc>
          <w:tcPr>
            <w:tcW w:w="2735" w:type="pct"/>
          </w:tcPr>
          <w:p w:rsidR="000D2C92" w:rsidRDefault="000D2C92" w:rsidP="00755226">
            <w:r>
              <w:t>1. Мы продолжаем наше путешествие. На прошлых уроках побывали в разных городах России «Золотого кольца», узнали о них много интересного. Сегодня мы посетим страны, которые соседствуют с нашей страной. Тема урока «Наши ближайшие соседи».</w:t>
            </w:r>
          </w:p>
          <w:p w:rsidR="000D2C92" w:rsidRDefault="000D2C92" w:rsidP="00755226">
            <w:r>
              <w:t xml:space="preserve">2. Пройдите по ссылке </w:t>
            </w:r>
            <w:hyperlink r:id="rId10" w:history="1">
              <w:r w:rsidRPr="009C0A61">
                <w:rPr>
                  <w:rStyle w:val="a4"/>
                </w:rPr>
                <w:t>https://www.youtube.com/watch?time_continue=33&amp;v=BlQtWQfQYjs&amp;feature=emb_logo</w:t>
              </w:r>
            </w:hyperlink>
            <w:r>
              <w:t xml:space="preserve"> , посмотрите видеоурок.</w:t>
            </w:r>
          </w:p>
          <w:p w:rsidR="000D2C92" w:rsidRPr="00D4579E" w:rsidRDefault="000D2C92" w:rsidP="00755226">
            <w:r>
              <w:t>3. Выполните задания в рабочей тетради стр.64 №3 (кроссворд)  с помощью учебника стр.96-99.</w:t>
            </w:r>
          </w:p>
        </w:tc>
      </w:tr>
      <w:tr w:rsidR="000D2C92" w:rsidRPr="003D4C15" w:rsidTr="000D2C92">
        <w:tc>
          <w:tcPr>
            <w:tcW w:w="398" w:type="pct"/>
          </w:tcPr>
          <w:p w:rsidR="000D2C92" w:rsidRDefault="000D2C92" w:rsidP="00755226">
            <w:r>
              <w:t>23.04</w:t>
            </w:r>
          </w:p>
        </w:tc>
        <w:tc>
          <w:tcPr>
            <w:tcW w:w="501" w:type="pct"/>
          </w:tcPr>
          <w:p w:rsidR="000D2C92" w:rsidRDefault="000D2C92" w:rsidP="00755226">
            <w:r>
              <w:t>Окружающий мир</w:t>
            </w:r>
          </w:p>
        </w:tc>
        <w:tc>
          <w:tcPr>
            <w:tcW w:w="254" w:type="pct"/>
          </w:tcPr>
          <w:p w:rsidR="000D2C92" w:rsidRPr="00D4579E" w:rsidRDefault="000D2C92" w:rsidP="00755226">
            <w:r>
              <w:t>3</w:t>
            </w:r>
          </w:p>
        </w:tc>
        <w:tc>
          <w:tcPr>
            <w:tcW w:w="501" w:type="pct"/>
          </w:tcPr>
          <w:p w:rsidR="000D2C92" w:rsidRDefault="000D2C92" w:rsidP="00755226">
            <w:r>
              <w:t>Евдокимова Ю.В.</w:t>
            </w:r>
          </w:p>
        </w:tc>
        <w:tc>
          <w:tcPr>
            <w:tcW w:w="611" w:type="pct"/>
          </w:tcPr>
          <w:p w:rsidR="000D2C92" w:rsidRDefault="000D2C92" w:rsidP="00755226">
            <w:r>
              <w:t>Урок 2</w:t>
            </w:r>
          </w:p>
          <w:p w:rsidR="000D2C92" w:rsidRPr="00D4579E" w:rsidRDefault="000D2C92" w:rsidP="00755226">
            <w:r>
              <w:t>На севере Европы</w:t>
            </w:r>
          </w:p>
        </w:tc>
        <w:tc>
          <w:tcPr>
            <w:tcW w:w="2735" w:type="pct"/>
          </w:tcPr>
          <w:p w:rsidR="000D2C92" w:rsidRDefault="000D2C92" w:rsidP="00755226">
            <w:r>
              <w:t>1. Продолжаем наше путешествие по странам Европы. Тема урока «На севере Европы».</w:t>
            </w:r>
          </w:p>
          <w:p w:rsidR="000D2C92" w:rsidRDefault="000D2C92" w:rsidP="00755226">
            <w:r>
              <w:t xml:space="preserve">Пройдите по ссылке </w:t>
            </w:r>
            <w:hyperlink r:id="rId11" w:history="1">
              <w:r w:rsidRPr="00624F81">
                <w:rPr>
                  <w:rStyle w:val="a4"/>
                </w:rPr>
                <w:t>https://www.youtube.com/watch?v=CV9BLVfY72M</w:t>
              </w:r>
            </w:hyperlink>
            <w:r>
              <w:t xml:space="preserve"> , посмотрите видеоурок.</w:t>
            </w:r>
          </w:p>
          <w:p w:rsidR="000D2C92" w:rsidRPr="00D4579E" w:rsidRDefault="000D2C92" w:rsidP="00755226">
            <w:r>
              <w:t xml:space="preserve">3. С помощью учебника (стр.102 – 111), выполните задания в рабочей тетради на стр.67 № 1, 2  и стр.69 № 4 </w:t>
            </w:r>
          </w:p>
        </w:tc>
      </w:tr>
      <w:tr w:rsidR="000D2C92" w:rsidRPr="003D4C15" w:rsidTr="000D2C92">
        <w:tc>
          <w:tcPr>
            <w:tcW w:w="398" w:type="pct"/>
          </w:tcPr>
          <w:p w:rsidR="000D2C92" w:rsidRPr="000D2C92" w:rsidRDefault="000D2C92" w:rsidP="000D2C92">
            <w:pPr>
              <w:rPr>
                <w:sz w:val="24"/>
                <w:szCs w:val="24"/>
              </w:rPr>
            </w:pPr>
            <w:r w:rsidRPr="000D2C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0D2C92">
              <w:rPr>
                <w:sz w:val="24"/>
                <w:szCs w:val="24"/>
              </w:rPr>
              <w:t>.04</w:t>
            </w:r>
          </w:p>
        </w:tc>
        <w:tc>
          <w:tcPr>
            <w:tcW w:w="501" w:type="pct"/>
          </w:tcPr>
          <w:p w:rsidR="000D2C92" w:rsidRPr="000D2C92" w:rsidRDefault="000D2C92" w:rsidP="00755226">
            <w:pPr>
              <w:rPr>
                <w:sz w:val="24"/>
                <w:szCs w:val="24"/>
              </w:rPr>
            </w:pPr>
            <w:r w:rsidRPr="000D2C92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4" w:type="pct"/>
          </w:tcPr>
          <w:p w:rsidR="000D2C92" w:rsidRPr="000D2C92" w:rsidRDefault="000D2C92" w:rsidP="00755226">
            <w:pPr>
              <w:rPr>
                <w:sz w:val="24"/>
                <w:szCs w:val="24"/>
              </w:rPr>
            </w:pPr>
            <w:r w:rsidRPr="000D2C92"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0D2C92" w:rsidRPr="000D2C92" w:rsidRDefault="000D2C92" w:rsidP="00755226">
            <w:pPr>
              <w:rPr>
                <w:sz w:val="24"/>
                <w:szCs w:val="24"/>
              </w:rPr>
            </w:pPr>
            <w:proofErr w:type="spellStart"/>
            <w:r w:rsidRPr="000D2C92">
              <w:rPr>
                <w:sz w:val="24"/>
                <w:szCs w:val="24"/>
              </w:rPr>
              <w:t>Станиловская</w:t>
            </w:r>
            <w:proofErr w:type="spellEnd"/>
            <w:r w:rsidRPr="000D2C92">
              <w:rPr>
                <w:sz w:val="24"/>
                <w:szCs w:val="24"/>
              </w:rPr>
              <w:t xml:space="preserve"> Е.В</w:t>
            </w:r>
          </w:p>
        </w:tc>
        <w:tc>
          <w:tcPr>
            <w:tcW w:w="611" w:type="pct"/>
          </w:tcPr>
          <w:p w:rsidR="000D2C92" w:rsidRPr="000D2C92" w:rsidRDefault="000D2C92" w:rsidP="0075522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D2C92">
              <w:rPr>
                <w:rFonts w:eastAsia="Calibri"/>
                <w:sz w:val="24"/>
                <w:szCs w:val="24"/>
              </w:rPr>
              <w:t>1.Темы: бег на месте 6 минут</w:t>
            </w:r>
          </w:p>
        </w:tc>
        <w:tc>
          <w:tcPr>
            <w:tcW w:w="2735" w:type="pct"/>
          </w:tcPr>
          <w:p w:rsidR="000D2C92" w:rsidRPr="000D2C92" w:rsidRDefault="000D2C92" w:rsidP="00755226">
            <w:pPr>
              <w:tabs>
                <w:tab w:val="left" w:pos="6490"/>
              </w:tabs>
              <w:spacing w:after="160" w:line="259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D2C9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Добрый день, Сегодня на уроке у нас 6 минутный бег. Но прежде чем приступить нужно переодеться в спортивную форму , и сделать разминку на выбор: </w:t>
            </w:r>
            <w:hyperlink r:id="rId12" w:history="1">
              <w:r w:rsidRPr="000D2C92">
                <w:rPr>
                  <w:rStyle w:val="a4"/>
                  <w:rFonts w:eastAsia="Times New Roman"/>
                  <w:sz w:val="24"/>
                  <w:szCs w:val="24"/>
                </w:rPr>
                <w:t>https://youtu.be/A_ffOfnLquk</w:t>
              </w:r>
            </w:hyperlink>
          </w:p>
          <w:p w:rsidR="000D2C92" w:rsidRPr="000D2C92" w:rsidRDefault="00F011E0" w:rsidP="00755226">
            <w:pPr>
              <w:tabs>
                <w:tab w:val="left" w:pos="6490"/>
              </w:tabs>
              <w:spacing w:after="160" w:line="259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0D2C92" w:rsidRPr="000D2C92">
                <w:rPr>
                  <w:rStyle w:val="a4"/>
                  <w:rFonts w:eastAsia="Times New Roman"/>
                  <w:sz w:val="24"/>
                  <w:szCs w:val="24"/>
                </w:rPr>
                <w:t>https://youtu.be/pfxokcEd_o8</w:t>
              </w:r>
            </w:hyperlink>
            <w:r w:rsidR="000D2C92" w:rsidRPr="000D2C9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2C92" w:rsidRPr="000D2C92" w:rsidRDefault="000D2C92" w:rsidP="00755226">
            <w:pPr>
              <w:pStyle w:val="3"/>
              <w:outlineLvl w:val="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D2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 После </w:t>
            </w:r>
            <w:proofErr w:type="gramStart"/>
            <w:r w:rsidRPr="000D2C92">
              <w:rPr>
                <w:rFonts w:ascii="Times New Roman" w:eastAsia="Times New Roman" w:hAnsi="Times New Roman" w:cs="Times New Roman"/>
                <w:color w:val="000000" w:themeColor="text1"/>
              </w:rPr>
              <w:t>разминки .</w:t>
            </w:r>
            <w:proofErr w:type="gramEnd"/>
            <w:r w:rsidRPr="000D2C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Бег на месте 6 минут. </w:t>
            </w:r>
            <w:r w:rsidRPr="000D2C92">
              <w:rPr>
                <w:rFonts w:ascii="Times New Roman" w:hAnsi="Times New Roman" w:cs="Times New Roman"/>
                <w:color w:val="000000" w:themeColor="text1"/>
              </w:rPr>
              <w:t>Следите за ногами: приземление должно приходиться на носки</w:t>
            </w:r>
            <w:r w:rsidRPr="000D2C92">
              <w:rPr>
                <w:rFonts w:ascii="Times New Roman" w:hAnsi="Times New Roman" w:cs="Times New Roman"/>
                <w:color w:val="000000"/>
              </w:rPr>
              <w:t>, а не на пятки. Старайтесь разгибать колени при отталкивании от пола.</w:t>
            </w:r>
          </w:p>
          <w:p w:rsidR="000D2C92" w:rsidRPr="000D2C92" w:rsidRDefault="000D2C92" w:rsidP="00755226">
            <w:pPr>
              <w:pStyle w:val="a6"/>
              <w:spacing w:before="0" w:beforeAutospacing="0" w:after="300" w:afterAutospacing="0"/>
              <w:rPr>
                <w:color w:val="000000"/>
              </w:rPr>
            </w:pPr>
            <w:r w:rsidRPr="000D2C92">
              <w:rPr>
                <w:color w:val="000000"/>
              </w:rPr>
              <w:t xml:space="preserve">Данная техника относится к тем, кто только начинает заниматься бегом на </w:t>
            </w:r>
            <w:r w:rsidRPr="000D2C92">
              <w:rPr>
                <w:color w:val="000000"/>
              </w:rPr>
              <w:lastRenderedPageBreak/>
              <w:t xml:space="preserve">месте. Пользы не будет, если изначально не проработать правильное положение тела во время тренировки и начать заниматься так, как получится. Техника бега на месте также требует к себе внимания, как и техника классического бега, не стоит этим пренебрегать. Также можно чередовать все эти техники </w:t>
            </w:r>
            <w:proofErr w:type="gramStart"/>
            <w:r w:rsidRPr="000D2C92">
              <w:rPr>
                <w:color w:val="000000"/>
              </w:rPr>
              <w:t>бега .</w:t>
            </w:r>
            <w:proofErr w:type="gramEnd"/>
          </w:p>
          <w:p w:rsidR="000D2C92" w:rsidRPr="000D2C92" w:rsidRDefault="000D2C92" w:rsidP="00755226">
            <w:pPr>
              <w:pStyle w:val="a6"/>
              <w:spacing w:before="0" w:beforeAutospacing="0" w:after="300" w:afterAutospacing="0"/>
              <w:rPr>
                <w:color w:val="000000"/>
              </w:rPr>
            </w:pPr>
            <w:r w:rsidRPr="000D2C92">
              <w:rPr>
                <w:noProof/>
                <w:color w:val="CD2653"/>
              </w:rPr>
              <w:drawing>
                <wp:inline distT="0" distB="0" distL="0" distR="0">
                  <wp:extent cx="1772520" cy="1268361"/>
                  <wp:effectExtent l="0" t="0" r="0" b="8255"/>
                  <wp:docPr id="1" name="Рисунок 1" descr="Бег на месте. Техника и упражнения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г на месте. Техника и упражнения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11" cy="128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C92">
              <w:rPr>
                <w:rFonts w:ascii="Helvetica" w:hAnsi="Helvetica"/>
                <w:noProof/>
                <w:color w:val="CD2653"/>
              </w:rPr>
              <w:drawing>
                <wp:inline distT="0" distB="0" distL="0" distR="0">
                  <wp:extent cx="1814052" cy="1204630"/>
                  <wp:effectExtent l="0" t="0" r="0" b="0"/>
                  <wp:docPr id="3" name="Рисунок 3" descr="Бег на месте. Техника и упражнения_Поднимание колен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г на месте. Техника и упражнения_Поднимание колен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43" cy="121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C92" w:rsidRPr="000D2C92" w:rsidRDefault="000D2C92" w:rsidP="00755226">
            <w:pPr>
              <w:pStyle w:val="a6"/>
              <w:spacing w:before="0" w:beforeAutospacing="0" w:after="300" w:afterAutospacing="0"/>
              <w:rPr>
                <w:rFonts w:asciiTheme="minorHAnsi" w:hAnsiTheme="minorHAnsi"/>
                <w:color w:val="000000"/>
              </w:rPr>
            </w:pPr>
          </w:p>
          <w:p w:rsidR="000D2C92" w:rsidRPr="000D2C92" w:rsidRDefault="000D2C92" w:rsidP="00755226">
            <w:pPr>
              <w:pStyle w:val="a6"/>
              <w:spacing w:before="0" w:beforeAutospacing="0" w:after="300" w:afterAutospacing="0"/>
              <w:rPr>
                <w:rFonts w:asciiTheme="minorHAnsi" w:hAnsiTheme="minorHAnsi"/>
                <w:color w:val="000000"/>
              </w:rPr>
            </w:pPr>
            <w:r w:rsidRPr="000D2C92">
              <w:rPr>
                <w:noProof/>
              </w:rPr>
              <w:drawing>
                <wp:inline distT="0" distB="0" distL="0" distR="0">
                  <wp:extent cx="1637071" cy="1168981"/>
                  <wp:effectExtent l="0" t="0" r="1270" b="0"/>
                  <wp:docPr id="4" name="Рисунок 4" descr="Бег на месте. Техника и упражнения_Захлест голени наз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г на месте. Техника и упражнения_Захлест голени наз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930" cy="118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C92">
              <w:rPr>
                <w:rFonts w:ascii="Helvetica" w:hAnsi="Helvetica"/>
                <w:noProof/>
                <w:color w:val="CD2653"/>
              </w:rPr>
              <w:drawing>
                <wp:inline distT="0" distB="0" distL="0" distR="0">
                  <wp:extent cx="2184064" cy="1179871"/>
                  <wp:effectExtent l="0" t="0" r="6985" b="1270"/>
                  <wp:docPr id="2" name="Рисунок 2" descr="Бег на месте. Техника и упражнения_Обычный бег на месте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г на месте. Техника и упражнения_Обычный бег на месте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0" cy="120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C92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0D2C92" w:rsidRPr="000D2C92" w:rsidRDefault="000D2C92" w:rsidP="00755226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  <w:p w:rsidR="000D2C92" w:rsidRPr="000D2C92" w:rsidRDefault="000D2C92" w:rsidP="00755226">
            <w:pPr>
              <w:tabs>
                <w:tab w:val="left" w:pos="649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0D2C92">
              <w:rPr>
                <w:color w:val="000000" w:themeColor="text1"/>
                <w:sz w:val="24"/>
                <w:szCs w:val="24"/>
              </w:rPr>
              <w:t xml:space="preserve">Можно делать небольшой перерыв ходьбой для восстановления </w:t>
            </w:r>
            <w:proofErr w:type="gramStart"/>
            <w:r w:rsidRPr="000D2C92">
              <w:rPr>
                <w:color w:val="000000" w:themeColor="text1"/>
                <w:sz w:val="24"/>
                <w:szCs w:val="24"/>
              </w:rPr>
              <w:t>дыхания .</w:t>
            </w:r>
            <w:proofErr w:type="gramEnd"/>
            <w:r w:rsidRPr="000D2C92">
              <w:rPr>
                <w:color w:val="000000" w:themeColor="text1"/>
                <w:sz w:val="24"/>
                <w:szCs w:val="24"/>
              </w:rPr>
              <w:t xml:space="preserve"> (перерыв делаем только если очень тяжело бежать!!!</w:t>
            </w:r>
          </w:p>
          <w:p w:rsidR="000D2C92" w:rsidRPr="000D2C92" w:rsidRDefault="000D2C92" w:rsidP="00755226">
            <w:pPr>
              <w:tabs>
                <w:tab w:val="left" w:pos="6490"/>
              </w:tabs>
              <w:spacing w:line="259" w:lineRule="auto"/>
              <w:rPr>
                <w:color w:val="FF0000"/>
                <w:sz w:val="24"/>
                <w:szCs w:val="24"/>
              </w:rPr>
            </w:pPr>
            <w:r w:rsidRPr="000D2C92">
              <w:rPr>
                <w:color w:val="FF0000"/>
                <w:sz w:val="24"/>
                <w:szCs w:val="24"/>
              </w:rPr>
              <w:t xml:space="preserve">После бега сразу садиться нельзя  сначала надо восстановить дыхание. </w:t>
            </w:r>
          </w:p>
          <w:p w:rsidR="000D2C92" w:rsidRPr="000D2C92" w:rsidRDefault="000D2C92" w:rsidP="00755226">
            <w:pPr>
              <w:tabs>
                <w:tab w:val="left" w:pos="649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0D2C92">
              <w:rPr>
                <w:color w:val="000000" w:themeColor="text1"/>
                <w:sz w:val="24"/>
                <w:szCs w:val="24"/>
              </w:rPr>
              <w:t>1Глубокий вдох, руки через сторону</w:t>
            </w:r>
          </w:p>
          <w:p w:rsidR="000D2C92" w:rsidRPr="000D2C92" w:rsidRDefault="000D2C92" w:rsidP="00755226">
            <w:pPr>
              <w:tabs>
                <w:tab w:val="left" w:pos="649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0D2C92">
              <w:rPr>
                <w:color w:val="000000" w:themeColor="text1"/>
                <w:sz w:val="24"/>
                <w:szCs w:val="24"/>
              </w:rPr>
              <w:t xml:space="preserve"> 2 выдох рез рот, руки опустить</w:t>
            </w:r>
          </w:p>
          <w:p w:rsidR="000D2C92" w:rsidRPr="000D2C92" w:rsidRDefault="000D2C92" w:rsidP="00755226">
            <w:pPr>
              <w:tabs>
                <w:tab w:val="left" w:pos="649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0D2C92">
              <w:rPr>
                <w:color w:val="000000" w:themeColor="text1"/>
                <w:sz w:val="24"/>
                <w:szCs w:val="24"/>
              </w:rPr>
              <w:t xml:space="preserve"> повторить 3 раза. </w:t>
            </w:r>
          </w:p>
          <w:p w:rsidR="000D2C92" w:rsidRPr="000D2C92" w:rsidRDefault="000D2C92" w:rsidP="00755226">
            <w:pPr>
              <w:tabs>
                <w:tab w:val="left" w:pos="6490"/>
              </w:tabs>
              <w:spacing w:line="259" w:lineRule="auto"/>
              <w:rPr>
                <w:color w:val="000000" w:themeColor="text1"/>
                <w:sz w:val="24"/>
                <w:szCs w:val="24"/>
              </w:rPr>
            </w:pPr>
            <w:r w:rsidRPr="000D2C92">
              <w:rPr>
                <w:color w:val="000000" w:themeColor="text1"/>
                <w:sz w:val="24"/>
                <w:szCs w:val="24"/>
              </w:rPr>
              <w:t>Игра:</w:t>
            </w:r>
            <w:r w:rsidRPr="000D2C92">
              <w:rPr>
                <w:sz w:val="24"/>
                <w:szCs w:val="24"/>
              </w:rPr>
              <w:t xml:space="preserve"> </w:t>
            </w:r>
            <w:hyperlink r:id="rId21" w:history="1">
              <w:r w:rsidRPr="000D2C92">
                <w:rPr>
                  <w:rStyle w:val="a4"/>
                  <w:sz w:val="24"/>
                  <w:szCs w:val="24"/>
                </w:rPr>
                <w:t>https://youtu.be/WwOL8XmVB-c</w:t>
              </w:r>
            </w:hyperlink>
            <w:r w:rsidRPr="000D2C9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2C92" w:rsidRPr="000D2C92" w:rsidRDefault="000D2C92" w:rsidP="000D2C92">
            <w:pPr>
              <w:tabs>
                <w:tab w:val="left" w:pos="6490"/>
              </w:tabs>
              <w:spacing w:line="259" w:lineRule="auto"/>
              <w:rPr>
                <w:rFonts w:eastAsia="Times New Roman"/>
                <w:sz w:val="24"/>
                <w:szCs w:val="24"/>
              </w:rPr>
            </w:pPr>
            <w:r w:rsidRPr="000D2C92">
              <w:rPr>
                <w:color w:val="000000" w:themeColor="text1"/>
                <w:sz w:val="24"/>
                <w:szCs w:val="24"/>
              </w:rPr>
              <w:t xml:space="preserve">Урок закончен , всем спасибо.  </w:t>
            </w: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72012E" w:rsidRPr="002B07EB" w:rsidRDefault="0072012E">
      <w:pPr>
        <w:rPr>
          <w:rFonts w:ascii="Times New Roman" w:hAnsi="Times New Roman" w:cs="Times New Roman"/>
        </w:rPr>
      </w:pPr>
    </w:p>
    <w:sectPr w:rsidR="0072012E" w:rsidRPr="002B07EB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7EB"/>
    <w:rsid w:val="000411E7"/>
    <w:rsid w:val="0005526B"/>
    <w:rsid w:val="000D2C92"/>
    <w:rsid w:val="001E439D"/>
    <w:rsid w:val="002B07EB"/>
    <w:rsid w:val="003D4C15"/>
    <w:rsid w:val="0047413B"/>
    <w:rsid w:val="00571940"/>
    <w:rsid w:val="005D4BE6"/>
    <w:rsid w:val="006B1FDD"/>
    <w:rsid w:val="006B4E65"/>
    <w:rsid w:val="006D154F"/>
    <w:rsid w:val="007053F3"/>
    <w:rsid w:val="0072012E"/>
    <w:rsid w:val="00775DF8"/>
    <w:rsid w:val="008D11AB"/>
    <w:rsid w:val="008D2439"/>
    <w:rsid w:val="008F0007"/>
    <w:rsid w:val="00CA5F7E"/>
    <w:rsid w:val="00D36231"/>
    <w:rsid w:val="00DC31F0"/>
    <w:rsid w:val="00E66269"/>
    <w:rsid w:val="00EC161C"/>
    <w:rsid w:val="00F011E0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2582"/>
  <w15:docId w15:val="{4001EAEA-4BC1-4E19-8CAA-D54109AC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f5fG9IcOg" TargetMode="External"/><Relationship Id="rId13" Type="http://schemas.openxmlformats.org/officeDocument/2006/relationships/hyperlink" Target="https://youtu.be/pfxokcEd_o8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youtu.be/WwOL8XmVB-c" TargetMode="External"/><Relationship Id="rId7" Type="http://schemas.openxmlformats.org/officeDocument/2006/relationships/hyperlink" Target="https://www.youtube.com/watch?v=XbwrX9OBMJQ" TargetMode="External"/><Relationship Id="rId12" Type="http://schemas.openxmlformats.org/officeDocument/2006/relationships/hyperlink" Target="https://youtu.be/A_ffOfnLquk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life4health.ru/wp-content/uploads/2017/11/Beg-na-meste.-Tehnika-i-uprazhneniya_006_Podnimanie-kolen.jpg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english/3-klass/leksika-3/vremena-goda" TargetMode="External"/><Relationship Id="rId11" Type="http://schemas.openxmlformats.org/officeDocument/2006/relationships/hyperlink" Target="https://www.youtube.com/watch?v=CV9BLVfY72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time_continue=33&amp;v=BlQtWQfQYjs&amp;feature=emb_logo" TargetMode="External"/><Relationship Id="rId19" Type="http://schemas.openxmlformats.org/officeDocument/2006/relationships/hyperlink" Target="https://life4health.ru/wp-content/uploads/2017/11/Beg-na-meste.-Tehnika-i-uprazhneniya_005_Obychnyj-beg-na-mest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" TargetMode="External"/><Relationship Id="rId14" Type="http://schemas.openxmlformats.org/officeDocument/2006/relationships/hyperlink" Target="https://life4health.ru/wp-content/uploads/2017/11/Beg-na-meste.-Tehnika-i-uprazhneniya_004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5</cp:revision>
  <cp:lastPrinted>2020-04-18T10:16:00Z</cp:lastPrinted>
  <dcterms:created xsi:type="dcterms:W3CDTF">2020-04-21T10:59:00Z</dcterms:created>
  <dcterms:modified xsi:type="dcterms:W3CDTF">2020-04-22T14:58:00Z</dcterms:modified>
</cp:coreProperties>
</file>