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5B" w:rsidRPr="00AD515B" w:rsidRDefault="00AD515B" w:rsidP="00AD515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4882" w:type="pct"/>
        <w:tblLayout w:type="fixed"/>
        <w:tblLook w:val="04A0" w:firstRow="1" w:lastRow="0" w:firstColumn="1" w:lastColumn="0" w:noHBand="0" w:noVBand="1"/>
      </w:tblPr>
      <w:tblGrid>
        <w:gridCol w:w="817"/>
        <w:gridCol w:w="1984"/>
        <w:gridCol w:w="849"/>
        <w:gridCol w:w="1704"/>
        <w:gridCol w:w="1839"/>
        <w:gridCol w:w="7244"/>
      </w:tblGrid>
      <w:tr w:rsidR="000868D8" w:rsidRPr="00AD515B" w:rsidTr="000868D8">
        <w:tc>
          <w:tcPr>
            <w:tcW w:w="283" w:type="pct"/>
          </w:tcPr>
          <w:p w:rsidR="00AD515B" w:rsidRPr="00AD515B" w:rsidRDefault="00AD515B" w:rsidP="00BD57E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Дата</w:t>
            </w:r>
          </w:p>
        </w:tc>
        <w:tc>
          <w:tcPr>
            <w:tcW w:w="687" w:type="pct"/>
          </w:tcPr>
          <w:p w:rsidR="00AD515B" w:rsidRPr="00AD515B" w:rsidRDefault="00AD515B" w:rsidP="00BD57E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94" w:type="pct"/>
          </w:tcPr>
          <w:p w:rsidR="00AD515B" w:rsidRPr="00AD515B" w:rsidRDefault="00AD515B" w:rsidP="00BD57E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590" w:type="pct"/>
          </w:tcPr>
          <w:p w:rsidR="00AD515B" w:rsidRPr="00AD515B" w:rsidRDefault="00AD515B" w:rsidP="00BD57E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ФИО учителя</w:t>
            </w:r>
          </w:p>
        </w:tc>
        <w:tc>
          <w:tcPr>
            <w:tcW w:w="637" w:type="pct"/>
          </w:tcPr>
          <w:p w:rsidR="00AD515B" w:rsidRPr="00AD515B" w:rsidRDefault="00AD515B" w:rsidP="00BD57E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Тема урока</w:t>
            </w:r>
          </w:p>
        </w:tc>
        <w:tc>
          <w:tcPr>
            <w:tcW w:w="2509" w:type="pct"/>
          </w:tcPr>
          <w:p w:rsidR="00AD515B" w:rsidRPr="00AD515B" w:rsidRDefault="00AD515B" w:rsidP="00BD57E5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0868D8" w:rsidRPr="00AD515B" w:rsidTr="000868D8">
        <w:tc>
          <w:tcPr>
            <w:tcW w:w="283" w:type="pct"/>
          </w:tcPr>
          <w:p w:rsidR="000868D8" w:rsidRPr="002B07EB" w:rsidRDefault="000868D8" w:rsidP="000868D8">
            <w:r>
              <w:t>08</w:t>
            </w:r>
            <w:r w:rsidRPr="002B07EB">
              <w:t>.0</w:t>
            </w:r>
            <w:r>
              <w:t>5</w:t>
            </w:r>
          </w:p>
        </w:tc>
        <w:tc>
          <w:tcPr>
            <w:tcW w:w="687" w:type="pct"/>
          </w:tcPr>
          <w:p w:rsidR="000868D8" w:rsidRPr="002B07EB" w:rsidRDefault="000868D8" w:rsidP="000868D8">
            <w:r>
              <w:t>Русский язык</w:t>
            </w:r>
          </w:p>
        </w:tc>
        <w:tc>
          <w:tcPr>
            <w:tcW w:w="294" w:type="pct"/>
          </w:tcPr>
          <w:p w:rsidR="000868D8" w:rsidRPr="002B07EB" w:rsidRDefault="000868D8" w:rsidP="000868D8">
            <w:r>
              <w:t>8</w:t>
            </w:r>
          </w:p>
        </w:tc>
        <w:tc>
          <w:tcPr>
            <w:tcW w:w="590" w:type="pct"/>
          </w:tcPr>
          <w:p w:rsidR="000868D8" w:rsidRPr="002B07EB" w:rsidRDefault="000868D8" w:rsidP="000868D8">
            <w:r>
              <w:t>Андронова Л.В.</w:t>
            </w:r>
          </w:p>
        </w:tc>
        <w:tc>
          <w:tcPr>
            <w:tcW w:w="637" w:type="pct"/>
          </w:tcPr>
          <w:p w:rsidR="000868D8" w:rsidRPr="000C362C" w:rsidRDefault="000868D8" w:rsidP="000868D8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23595">
              <w:rPr>
                <w:sz w:val="24"/>
                <w:szCs w:val="24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2509" w:type="pct"/>
          </w:tcPr>
          <w:p w:rsidR="000868D8" w:rsidRDefault="000868D8" w:rsidP="000868D8">
            <w:r>
              <w:t>1. посмотреть видеоурок по теме</w:t>
            </w:r>
          </w:p>
          <w:p w:rsidR="000868D8" w:rsidRDefault="000868D8" w:rsidP="000868D8">
            <w:hyperlink r:id="rId5" w:history="1">
              <w:r w:rsidRPr="00D827E9">
                <w:rPr>
                  <w:rStyle w:val="a4"/>
                </w:rPr>
                <w:t>https://yandex.ru/video/preview/?filmId=13462478223463517596&amp;text=видеоурок%20Прямая%20речь.%20Разделительные%20и%20выделительные%20знаки%20препинания%20в%20предложениях%20с%20прямой%20речью%208%20класс&amp;path=wizard&amp;parent-reqid=1588813811275315-1398567769155935872300247-production-app-host-sas-web-yp-199&amp;redircnt=1588813934.1</w:t>
              </w:r>
            </w:hyperlink>
          </w:p>
          <w:p w:rsidR="000868D8" w:rsidRDefault="000868D8" w:rsidP="000868D8">
            <w:r>
              <w:t>2.Прочитать правила п.67-69</w:t>
            </w:r>
          </w:p>
          <w:p w:rsidR="000868D8" w:rsidRPr="00B242BC" w:rsidRDefault="000868D8" w:rsidP="000868D8">
            <w:r>
              <w:t>3. Выполнить упр.407</w:t>
            </w:r>
          </w:p>
        </w:tc>
      </w:tr>
      <w:tr w:rsidR="000868D8" w:rsidRPr="00AD515B" w:rsidTr="000868D8">
        <w:tc>
          <w:tcPr>
            <w:tcW w:w="283" w:type="pct"/>
          </w:tcPr>
          <w:p w:rsidR="000868D8" w:rsidRPr="002B07EB" w:rsidRDefault="000868D8" w:rsidP="000868D8">
            <w:r>
              <w:t>08</w:t>
            </w:r>
            <w:r w:rsidRPr="002B07EB">
              <w:t>.0</w:t>
            </w:r>
            <w:r>
              <w:t>5</w:t>
            </w:r>
          </w:p>
        </w:tc>
        <w:tc>
          <w:tcPr>
            <w:tcW w:w="687" w:type="pct"/>
          </w:tcPr>
          <w:p w:rsidR="000868D8" w:rsidRPr="002B07EB" w:rsidRDefault="000868D8" w:rsidP="000868D8">
            <w:r>
              <w:t>Русский язык</w:t>
            </w:r>
          </w:p>
        </w:tc>
        <w:tc>
          <w:tcPr>
            <w:tcW w:w="294" w:type="pct"/>
          </w:tcPr>
          <w:p w:rsidR="000868D8" w:rsidRPr="002B07EB" w:rsidRDefault="000868D8" w:rsidP="000868D8">
            <w:r>
              <w:t>8</w:t>
            </w:r>
          </w:p>
        </w:tc>
        <w:tc>
          <w:tcPr>
            <w:tcW w:w="590" w:type="pct"/>
          </w:tcPr>
          <w:p w:rsidR="000868D8" w:rsidRPr="002B07EB" w:rsidRDefault="000868D8" w:rsidP="000868D8">
            <w:r>
              <w:t>Андронова Л.В.</w:t>
            </w:r>
          </w:p>
        </w:tc>
        <w:tc>
          <w:tcPr>
            <w:tcW w:w="637" w:type="pct"/>
          </w:tcPr>
          <w:p w:rsidR="000868D8" w:rsidRPr="00C23595" w:rsidRDefault="000868D8" w:rsidP="000868D8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23595">
              <w:rPr>
                <w:b/>
                <w:sz w:val="24"/>
                <w:szCs w:val="24"/>
              </w:rPr>
              <w:t xml:space="preserve"> Р/Р</w:t>
            </w:r>
            <w:r>
              <w:rPr>
                <w:sz w:val="24"/>
                <w:szCs w:val="24"/>
              </w:rPr>
              <w:t xml:space="preserve"> Диалог</w:t>
            </w:r>
          </w:p>
        </w:tc>
        <w:tc>
          <w:tcPr>
            <w:tcW w:w="2509" w:type="pct"/>
          </w:tcPr>
          <w:p w:rsidR="000868D8" w:rsidRDefault="000868D8" w:rsidP="000868D8">
            <w:r>
              <w:t>1. Прочитать п. 70</w:t>
            </w:r>
          </w:p>
          <w:p w:rsidR="000868D8" w:rsidRDefault="000868D8" w:rsidP="000868D8">
            <w:r>
              <w:t>2.Выполнить упр.414</w:t>
            </w:r>
          </w:p>
          <w:p w:rsidR="000868D8" w:rsidRPr="00B242BC" w:rsidRDefault="000868D8" w:rsidP="000868D8">
            <w:r>
              <w:t>3. Работы отправить до 15.00</w:t>
            </w:r>
          </w:p>
        </w:tc>
      </w:tr>
      <w:tr w:rsidR="000868D8" w:rsidRPr="00AD515B" w:rsidTr="000868D8">
        <w:tc>
          <w:tcPr>
            <w:tcW w:w="283" w:type="pct"/>
          </w:tcPr>
          <w:p w:rsidR="000868D8" w:rsidRPr="00CD1936" w:rsidRDefault="000868D8" w:rsidP="000868D8">
            <w:r>
              <w:t>08.05</w:t>
            </w:r>
          </w:p>
        </w:tc>
        <w:tc>
          <w:tcPr>
            <w:tcW w:w="687" w:type="pct"/>
          </w:tcPr>
          <w:p w:rsidR="000868D8" w:rsidRDefault="000868D8" w:rsidP="000868D8">
            <w:r>
              <w:t>Обществознание</w:t>
            </w:r>
          </w:p>
        </w:tc>
        <w:tc>
          <w:tcPr>
            <w:tcW w:w="294" w:type="pct"/>
          </w:tcPr>
          <w:p w:rsidR="000868D8" w:rsidRDefault="000868D8" w:rsidP="000868D8">
            <w:pPr>
              <w:jc w:val="center"/>
            </w:pPr>
            <w:r>
              <w:t>8</w:t>
            </w:r>
          </w:p>
        </w:tc>
        <w:tc>
          <w:tcPr>
            <w:tcW w:w="590" w:type="pct"/>
          </w:tcPr>
          <w:p w:rsidR="000868D8" w:rsidRDefault="000868D8" w:rsidP="000868D8">
            <w:r>
              <w:t>Меньшагина Т.В.</w:t>
            </w:r>
          </w:p>
        </w:tc>
        <w:tc>
          <w:tcPr>
            <w:tcW w:w="637" w:type="pct"/>
          </w:tcPr>
          <w:p w:rsidR="000868D8" w:rsidRDefault="000868D8" w:rsidP="000868D8">
            <w:pPr>
              <w:jc w:val="center"/>
            </w:pPr>
            <w:r>
              <w:t>Безработица, её причины и следствия</w:t>
            </w:r>
          </w:p>
        </w:tc>
        <w:tc>
          <w:tcPr>
            <w:tcW w:w="2509" w:type="pct"/>
          </w:tcPr>
          <w:p w:rsidR="000868D8" w:rsidRDefault="000868D8" w:rsidP="000868D8">
            <w:pPr>
              <w:pStyle w:val="a5"/>
              <w:numPr>
                <w:ilvl w:val="0"/>
                <w:numId w:val="1"/>
              </w:numPr>
            </w:pPr>
            <w:r>
              <w:t>Прочитайте §27.</w:t>
            </w:r>
          </w:p>
          <w:p w:rsidR="000868D8" w:rsidRDefault="000868D8" w:rsidP="000868D8">
            <w:pPr>
              <w:pStyle w:val="a5"/>
              <w:numPr>
                <w:ilvl w:val="0"/>
                <w:numId w:val="1"/>
              </w:numPr>
            </w:pPr>
            <w:r>
              <w:t>В тетрадь запишите значение понятий: безработица, занятость и причины безработицы.</w:t>
            </w:r>
          </w:p>
          <w:p w:rsidR="000868D8" w:rsidRDefault="000868D8" w:rsidP="000868D8">
            <w:pPr>
              <w:pStyle w:val="a5"/>
              <w:numPr>
                <w:ilvl w:val="0"/>
                <w:numId w:val="1"/>
              </w:numPr>
            </w:pPr>
            <w:r>
              <w:t>Рубрика «В классе и дома» – выполните задание 2, стр.232</w:t>
            </w:r>
          </w:p>
          <w:p w:rsidR="000868D8" w:rsidRPr="00C127F7" w:rsidRDefault="000868D8" w:rsidP="000868D8">
            <w:pPr>
              <w:pStyle w:val="a5"/>
              <w:numPr>
                <w:ilvl w:val="0"/>
                <w:numId w:val="1"/>
              </w:numPr>
            </w:pPr>
            <w:r>
              <w:t>Домашнее задание:§27.</w:t>
            </w:r>
          </w:p>
        </w:tc>
      </w:tr>
      <w:tr w:rsidR="000868D8" w:rsidRPr="00AD515B" w:rsidTr="000868D8">
        <w:tc>
          <w:tcPr>
            <w:tcW w:w="283" w:type="pct"/>
          </w:tcPr>
          <w:p w:rsidR="000868D8" w:rsidRPr="002B07EB" w:rsidRDefault="000868D8" w:rsidP="000868D8">
            <w:r>
              <w:t>08.05</w:t>
            </w:r>
          </w:p>
        </w:tc>
        <w:tc>
          <w:tcPr>
            <w:tcW w:w="687" w:type="pct"/>
          </w:tcPr>
          <w:p w:rsidR="000868D8" w:rsidRPr="002B07EB" w:rsidRDefault="000868D8" w:rsidP="000868D8">
            <w:r>
              <w:t>Х</w:t>
            </w:r>
            <w:r>
              <w:t>имия</w:t>
            </w:r>
            <w:r>
              <w:t xml:space="preserve"> </w:t>
            </w:r>
          </w:p>
        </w:tc>
        <w:tc>
          <w:tcPr>
            <w:tcW w:w="294" w:type="pct"/>
          </w:tcPr>
          <w:p w:rsidR="000868D8" w:rsidRPr="002B07EB" w:rsidRDefault="000868D8" w:rsidP="000868D8">
            <w:r>
              <w:t>8</w:t>
            </w:r>
          </w:p>
        </w:tc>
        <w:tc>
          <w:tcPr>
            <w:tcW w:w="590" w:type="pct"/>
          </w:tcPr>
          <w:p w:rsidR="000868D8" w:rsidRPr="002B07EB" w:rsidRDefault="000868D8" w:rsidP="000868D8">
            <w:r>
              <w:t>Кравцова С.В.</w:t>
            </w:r>
          </w:p>
        </w:tc>
        <w:tc>
          <w:tcPr>
            <w:tcW w:w="637" w:type="pct"/>
          </w:tcPr>
          <w:p w:rsidR="000868D8" w:rsidRDefault="000868D8" w:rsidP="000868D8">
            <w:r>
              <w:t>Растворение. Растворимость веществ в воде</w:t>
            </w:r>
          </w:p>
          <w:p w:rsidR="000868D8" w:rsidRPr="008F0007" w:rsidRDefault="000868D8" w:rsidP="000868D8"/>
          <w:p w:rsidR="000868D8" w:rsidRPr="008F0007" w:rsidRDefault="000868D8" w:rsidP="000868D8"/>
        </w:tc>
        <w:tc>
          <w:tcPr>
            <w:tcW w:w="2509" w:type="pct"/>
          </w:tcPr>
          <w:p w:rsidR="000868D8" w:rsidRDefault="000868D8" w:rsidP="000868D8">
            <w:pPr>
              <w:tabs>
                <w:tab w:val="left" w:pos="4235"/>
              </w:tabs>
            </w:pPr>
            <w:r>
              <w:t>1.Изучить п. 35 «Растворение. Растворимость веществ в воде»</w:t>
            </w:r>
          </w:p>
          <w:p w:rsidR="000868D8" w:rsidRDefault="000868D8" w:rsidP="000868D8">
            <w:pPr>
              <w:tabs>
                <w:tab w:val="left" w:pos="4235"/>
              </w:tabs>
            </w:pPr>
            <w:r>
              <w:t>2.Сделать краткий конспект изученного материала</w:t>
            </w:r>
          </w:p>
          <w:p w:rsidR="000868D8" w:rsidRPr="00541357" w:rsidRDefault="000868D8" w:rsidP="000868D8"/>
        </w:tc>
      </w:tr>
      <w:tr w:rsidR="000868D8" w:rsidRPr="00AD515B" w:rsidTr="000868D8">
        <w:tc>
          <w:tcPr>
            <w:tcW w:w="283" w:type="pct"/>
          </w:tcPr>
          <w:p w:rsidR="000868D8" w:rsidRPr="002B07EB" w:rsidRDefault="000868D8" w:rsidP="000868D8">
            <w:r>
              <w:t>08.05</w:t>
            </w:r>
          </w:p>
        </w:tc>
        <w:tc>
          <w:tcPr>
            <w:tcW w:w="687" w:type="pct"/>
          </w:tcPr>
          <w:p w:rsidR="000868D8" w:rsidRPr="002B07EB" w:rsidRDefault="000868D8" w:rsidP="000868D8">
            <w:r>
              <w:t>Х</w:t>
            </w:r>
            <w:r>
              <w:t>имия</w:t>
            </w:r>
            <w:r>
              <w:t xml:space="preserve"> </w:t>
            </w:r>
          </w:p>
        </w:tc>
        <w:tc>
          <w:tcPr>
            <w:tcW w:w="294" w:type="pct"/>
          </w:tcPr>
          <w:p w:rsidR="000868D8" w:rsidRPr="002B07EB" w:rsidRDefault="000868D8" w:rsidP="000868D8">
            <w:r>
              <w:t>8</w:t>
            </w:r>
          </w:p>
        </w:tc>
        <w:tc>
          <w:tcPr>
            <w:tcW w:w="590" w:type="pct"/>
          </w:tcPr>
          <w:p w:rsidR="000868D8" w:rsidRPr="002B07EB" w:rsidRDefault="000868D8" w:rsidP="000868D8">
            <w:r>
              <w:t>Кравцова С.В.</w:t>
            </w:r>
          </w:p>
        </w:tc>
        <w:tc>
          <w:tcPr>
            <w:tcW w:w="637" w:type="pct"/>
          </w:tcPr>
          <w:p w:rsidR="000868D8" w:rsidRPr="0072012E" w:rsidRDefault="000868D8" w:rsidP="000868D8">
            <w:pPr>
              <w:rPr>
                <w:b/>
              </w:rPr>
            </w:pPr>
            <w:r>
              <w:rPr>
                <w:sz w:val="24"/>
                <w:szCs w:val="24"/>
                <w:shd w:val="clear" w:color="auto" w:fill="FFFFFF"/>
              </w:rPr>
              <w:t>ЭДС. Ионные реакции</w:t>
            </w:r>
          </w:p>
        </w:tc>
        <w:tc>
          <w:tcPr>
            <w:tcW w:w="2509" w:type="pct"/>
          </w:tcPr>
          <w:p w:rsidR="000868D8" w:rsidRDefault="000868D8" w:rsidP="000868D8">
            <w:r>
              <w:t>1.Повторить п.38</w:t>
            </w:r>
          </w:p>
          <w:p w:rsidR="000868D8" w:rsidRDefault="000868D8" w:rsidP="000868D8">
            <w:r>
              <w:t>2. Используя таблицу растворимости на заднем форзаце учебника, выполнить упр. 3, упр. 4 на стр.234</w:t>
            </w:r>
          </w:p>
          <w:p w:rsidR="000868D8" w:rsidRPr="001275CB" w:rsidRDefault="000868D8" w:rsidP="000868D8">
            <w:r>
              <w:t xml:space="preserve">3.  Фото письменных упражнений прислать на эл. почту: </w:t>
            </w:r>
            <w:hyperlink r:id="rId6" w:history="1">
              <w:r w:rsidRPr="001275CB">
                <w:rPr>
                  <w:rStyle w:val="a4"/>
                  <w:lang w:val="en-US"/>
                </w:rPr>
                <w:t>iaaksvbr</w:t>
              </w:r>
              <w:r w:rsidRPr="001275CB">
                <w:rPr>
                  <w:rStyle w:val="a4"/>
                </w:rPr>
                <w:t>@</w:t>
              </w:r>
              <w:r w:rsidRPr="001275CB">
                <w:rPr>
                  <w:rStyle w:val="a4"/>
                  <w:lang w:val="en-US"/>
                </w:rPr>
                <w:t>mail</w:t>
              </w:r>
              <w:r w:rsidRPr="001275CB">
                <w:rPr>
                  <w:rStyle w:val="a4"/>
                </w:rPr>
                <w:t>.r</w:t>
              </w:r>
              <w:r w:rsidRPr="001275CB">
                <w:rPr>
                  <w:rStyle w:val="a4"/>
                  <w:lang w:val="en-US"/>
                </w:rPr>
                <w:t>u</w:t>
              </w:r>
            </w:hyperlink>
          </w:p>
          <w:p w:rsidR="000868D8" w:rsidRPr="00ED5658" w:rsidRDefault="000868D8" w:rsidP="000868D8">
            <w:r>
              <w:t>до 20.00 ч. 08.05.2020</w:t>
            </w:r>
          </w:p>
        </w:tc>
      </w:tr>
      <w:tr w:rsidR="000868D8" w:rsidRPr="00AD515B" w:rsidTr="000868D8">
        <w:tc>
          <w:tcPr>
            <w:tcW w:w="283" w:type="pct"/>
          </w:tcPr>
          <w:p w:rsidR="000868D8" w:rsidRPr="002B4A06" w:rsidRDefault="000868D8" w:rsidP="000868D8">
            <w:pPr>
              <w:rPr>
                <w:sz w:val="20"/>
                <w:szCs w:val="20"/>
              </w:rPr>
            </w:pPr>
            <w:r w:rsidRPr="002B4A06">
              <w:rPr>
                <w:sz w:val="20"/>
                <w:szCs w:val="20"/>
              </w:rPr>
              <w:t>08.05</w:t>
            </w:r>
          </w:p>
        </w:tc>
        <w:tc>
          <w:tcPr>
            <w:tcW w:w="687" w:type="pct"/>
          </w:tcPr>
          <w:p w:rsidR="000868D8" w:rsidRPr="002B4A06" w:rsidRDefault="000868D8" w:rsidP="000868D8">
            <w:pPr>
              <w:rPr>
                <w:sz w:val="20"/>
                <w:szCs w:val="20"/>
              </w:rPr>
            </w:pPr>
            <w:r w:rsidRPr="002B4A06">
              <w:rPr>
                <w:sz w:val="20"/>
                <w:szCs w:val="20"/>
              </w:rPr>
              <w:t>И</w:t>
            </w:r>
            <w:r w:rsidRPr="002B4A06">
              <w:rPr>
                <w:sz w:val="20"/>
                <w:szCs w:val="20"/>
              </w:rPr>
              <w:t>стория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</w:tcPr>
          <w:p w:rsidR="000868D8" w:rsidRPr="002B4A06" w:rsidRDefault="000868D8" w:rsidP="000868D8">
            <w:pPr>
              <w:rPr>
                <w:sz w:val="20"/>
                <w:szCs w:val="20"/>
              </w:rPr>
            </w:pPr>
            <w:r w:rsidRPr="002B4A06">
              <w:rPr>
                <w:sz w:val="20"/>
                <w:szCs w:val="20"/>
              </w:rPr>
              <w:t>8</w:t>
            </w:r>
          </w:p>
        </w:tc>
        <w:tc>
          <w:tcPr>
            <w:tcW w:w="590" w:type="pct"/>
          </w:tcPr>
          <w:p w:rsidR="000868D8" w:rsidRPr="002B4A06" w:rsidRDefault="000868D8" w:rsidP="000868D8">
            <w:pPr>
              <w:rPr>
                <w:sz w:val="20"/>
                <w:szCs w:val="20"/>
              </w:rPr>
            </w:pPr>
            <w:r w:rsidRPr="002B4A06">
              <w:rPr>
                <w:sz w:val="20"/>
                <w:szCs w:val="20"/>
              </w:rPr>
              <w:t>Пахомова Ю.В</w:t>
            </w:r>
          </w:p>
        </w:tc>
        <w:tc>
          <w:tcPr>
            <w:tcW w:w="637" w:type="pct"/>
          </w:tcPr>
          <w:p w:rsidR="000868D8" w:rsidRPr="002B4A06" w:rsidRDefault="000868D8" w:rsidP="000868D8">
            <w:pPr>
              <w:rPr>
                <w:b/>
                <w:sz w:val="20"/>
                <w:szCs w:val="20"/>
              </w:rPr>
            </w:pPr>
            <w:r w:rsidRPr="002B4A06">
              <w:rPr>
                <w:b/>
                <w:sz w:val="20"/>
                <w:szCs w:val="20"/>
              </w:rPr>
              <w:t>Общественная мысль, публицистика, литература</w:t>
            </w:r>
          </w:p>
          <w:p w:rsidR="000868D8" w:rsidRPr="002B4A06" w:rsidRDefault="000868D8" w:rsidP="000868D8">
            <w:pPr>
              <w:rPr>
                <w:sz w:val="20"/>
                <w:szCs w:val="20"/>
              </w:rPr>
            </w:pPr>
          </w:p>
        </w:tc>
        <w:tc>
          <w:tcPr>
            <w:tcW w:w="2509" w:type="pct"/>
          </w:tcPr>
          <w:p w:rsidR="000868D8" w:rsidRPr="002B4A06" w:rsidRDefault="000868D8" w:rsidP="000868D8">
            <w:pPr>
              <w:rPr>
                <w:rFonts w:eastAsia="Times New Roman"/>
                <w:sz w:val="20"/>
                <w:szCs w:val="20"/>
              </w:rPr>
            </w:pP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t>1) Эпоха Просвещения в Европе и её влияние на общественную мысль России.</w:t>
            </w: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br/>
              <w:t>2) Особенности развития отечественной художественной культуры.</w:t>
            </w: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br/>
              <w:t>3) Литература.</w:t>
            </w: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br/>
              <w:t>4) Общественная мысль, политическая литература, публицистика.</w:t>
            </w: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br/>
              <w:t>5) Мемуары.</w:t>
            </w: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br/>
              <w:t>6) Пресса</w:t>
            </w:r>
          </w:p>
          <w:p w:rsidR="000868D8" w:rsidRPr="002B4A06" w:rsidRDefault="000868D8" w:rsidP="000868D8">
            <w:pPr>
              <w:rPr>
                <w:sz w:val="20"/>
                <w:szCs w:val="20"/>
              </w:rPr>
            </w:pPr>
            <w:hyperlink r:id="rId7" w:history="1">
              <w:r w:rsidRPr="002B4A06">
                <w:rPr>
                  <w:rStyle w:val="a4"/>
                  <w:sz w:val="20"/>
                  <w:szCs w:val="20"/>
                </w:rPr>
                <w:t>https://resh.edu.ru/subject/lesson/2541/main/</w:t>
              </w:r>
            </w:hyperlink>
            <w:r w:rsidRPr="002B4A06">
              <w:rPr>
                <w:sz w:val="20"/>
                <w:szCs w:val="20"/>
              </w:rPr>
              <w:t xml:space="preserve"> - 7 мин</w:t>
            </w:r>
          </w:p>
          <w:p w:rsidR="000868D8" w:rsidRPr="002B4A06" w:rsidRDefault="000868D8" w:rsidP="000868D8">
            <w:pPr>
              <w:rPr>
                <w:sz w:val="20"/>
                <w:szCs w:val="20"/>
              </w:rPr>
            </w:pPr>
            <w:hyperlink r:id="rId8" w:anchor="205343" w:history="1">
              <w:r w:rsidRPr="002B4A06">
                <w:rPr>
                  <w:rStyle w:val="a4"/>
                  <w:sz w:val="20"/>
                  <w:szCs w:val="20"/>
                </w:rPr>
                <w:t>https://resh.edu.ru/subject/lesson/2541/train/#205343</w:t>
              </w:r>
            </w:hyperlink>
            <w:r w:rsidRPr="002B4A06">
              <w:rPr>
                <w:sz w:val="20"/>
                <w:szCs w:val="20"/>
              </w:rPr>
              <w:t xml:space="preserve">- тренинг </w:t>
            </w:r>
          </w:p>
        </w:tc>
      </w:tr>
      <w:tr w:rsidR="000868D8" w:rsidRPr="00AD515B" w:rsidTr="000868D8">
        <w:tc>
          <w:tcPr>
            <w:tcW w:w="283" w:type="pct"/>
          </w:tcPr>
          <w:p w:rsidR="000868D8" w:rsidRPr="002B4A06" w:rsidRDefault="000868D8" w:rsidP="000868D8">
            <w:pPr>
              <w:rPr>
                <w:sz w:val="20"/>
                <w:szCs w:val="20"/>
              </w:rPr>
            </w:pPr>
            <w:r w:rsidRPr="002B4A06">
              <w:rPr>
                <w:sz w:val="20"/>
                <w:szCs w:val="20"/>
              </w:rPr>
              <w:lastRenderedPageBreak/>
              <w:t>08.05</w:t>
            </w:r>
          </w:p>
        </w:tc>
        <w:tc>
          <w:tcPr>
            <w:tcW w:w="687" w:type="pct"/>
          </w:tcPr>
          <w:p w:rsidR="000868D8" w:rsidRPr="002B4A06" w:rsidRDefault="000868D8" w:rsidP="000868D8">
            <w:pPr>
              <w:rPr>
                <w:sz w:val="20"/>
                <w:szCs w:val="20"/>
              </w:rPr>
            </w:pPr>
            <w:r w:rsidRPr="002B4A06">
              <w:rPr>
                <w:sz w:val="20"/>
                <w:szCs w:val="20"/>
              </w:rPr>
              <w:t>И</w:t>
            </w:r>
            <w:r w:rsidRPr="002B4A06">
              <w:rPr>
                <w:sz w:val="20"/>
                <w:szCs w:val="20"/>
              </w:rPr>
              <w:t>стория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</w:tcPr>
          <w:p w:rsidR="000868D8" w:rsidRPr="002B4A06" w:rsidRDefault="000868D8" w:rsidP="000868D8">
            <w:pPr>
              <w:rPr>
                <w:sz w:val="20"/>
                <w:szCs w:val="20"/>
              </w:rPr>
            </w:pPr>
            <w:r w:rsidRPr="002B4A06">
              <w:rPr>
                <w:sz w:val="20"/>
                <w:szCs w:val="20"/>
              </w:rPr>
              <w:t>8</w:t>
            </w:r>
          </w:p>
        </w:tc>
        <w:tc>
          <w:tcPr>
            <w:tcW w:w="590" w:type="pct"/>
          </w:tcPr>
          <w:p w:rsidR="000868D8" w:rsidRPr="002B4A06" w:rsidRDefault="000868D8" w:rsidP="000868D8">
            <w:pPr>
              <w:rPr>
                <w:sz w:val="20"/>
                <w:szCs w:val="20"/>
              </w:rPr>
            </w:pPr>
            <w:r w:rsidRPr="002B4A06">
              <w:rPr>
                <w:sz w:val="20"/>
                <w:szCs w:val="20"/>
              </w:rPr>
              <w:t>Пахомова Ю.В</w:t>
            </w:r>
          </w:p>
        </w:tc>
        <w:tc>
          <w:tcPr>
            <w:tcW w:w="637" w:type="pct"/>
          </w:tcPr>
          <w:p w:rsidR="000868D8" w:rsidRPr="002B4A06" w:rsidRDefault="000868D8" w:rsidP="000868D8">
            <w:pPr>
              <w:rPr>
                <w:sz w:val="20"/>
                <w:szCs w:val="20"/>
              </w:rPr>
            </w:pPr>
            <w:r w:rsidRPr="002B4A06">
              <w:rPr>
                <w:b/>
                <w:sz w:val="20"/>
                <w:szCs w:val="20"/>
              </w:rPr>
              <w:t xml:space="preserve">Образование в России в </w:t>
            </w:r>
            <w:r w:rsidRPr="002B4A06">
              <w:rPr>
                <w:b/>
                <w:sz w:val="20"/>
                <w:szCs w:val="20"/>
                <w:lang w:val="en-US"/>
              </w:rPr>
              <w:t>XVIII</w:t>
            </w:r>
            <w:r w:rsidRPr="002B4A06">
              <w:rPr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2509" w:type="pct"/>
          </w:tcPr>
          <w:p w:rsidR="000868D8" w:rsidRPr="002B4A06" w:rsidRDefault="000868D8" w:rsidP="000868D8">
            <w:pPr>
              <w:rPr>
                <w:rFonts w:eastAsia="Times New Roman"/>
                <w:sz w:val="20"/>
                <w:szCs w:val="20"/>
              </w:rPr>
            </w:pP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t>1)   Век Просвещения и его влияние на российскую школу.</w:t>
            </w: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br/>
              <w:t>2) Московский университет.</w:t>
            </w: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br/>
              <w:t>3) Академия художеств.</w:t>
            </w: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br/>
              <w:t>4) Домашнее образование.</w:t>
            </w: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br/>
              <w:t>5) Подготовка учительских кадров</w:t>
            </w:r>
          </w:p>
          <w:p w:rsidR="000868D8" w:rsidRPr="002B4A06" w:rsidRDefault="000868D8" w:rsidP="000868D8">
            <w:pPr>
              <w:rPr>
                <w:sz w:val="20"/>
                <w:szCs w:val="20"/>
              </w:rPr>
            </w:pPr>
            <w:hyperlink r:id="rId9" w:history="1">
              <w:r w:rsidRPr="002B4A06">
                <w:rPr>
                  <w:rStyle w:val="a4"/>
                  <w:sz w:val="20"/>
                  <w:szCs w:val="20"/>
                </w:rPr>
                <w:t>https://resh.edu.ru/subject/lesson/2542/main/</w:t>
              </w:r>
            </w:hyperlink>
            <w:r w:rsidRPr="002B4A06">
              <w:rPr>
                <w:sz w:val="20"/>
                <w:szCs w:val="20"/>
              </w:rPr>
              <w:t xml:space="preserve"> - 8 мин</w:t>
            </w:r>
          </w:p>
          <w:p w:rsidR="000868D8" w:rsidRPr="002B4A06" w:rsidRDefault="000868D8" w:rsidP="000868D8">
            <w:pPr>
              <w:rPr>
                <w:sz w:val="20"/>
                <w:szCs w:val="20"/>
              </w:rPr>
            </w:pPr>
            <w:hyperlink r:id="rId10" w:anchor="205358" w:history="1">
              <w:r w:rsidRPr="002B4A06">
                <w:rPr>
                  <w:rStyle w:val="a4"/>
                  <w:sz w:val="20"/>
                  <w:szCs w:val="20"/>
                </w:rPr>
                <w:t>https://resh.edu.ru/subject/lesson/2542/train/#205358</w:t>
              </w:r>
            </w:hyperlink>
            <w:r w:rsidRPr="002B4A06">
              <w:rPr>
                <w:sz w:val="20"/>
                <w:szCs w:val="20"/>
              </w:rPr>
              <w:t xml:space="preserve"> - тренинг</w:t>
            </w:r>
          </w:p>
          <w:p w:rsidR="000868D8" w:rsidRPr="002B4A06" w:rsidRDefault="000868D8" w:rsidP="000868D8">
            <w:pPr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</w:pP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t xml:space="preserve">задания: </w:t>
            </w:r>
          </w:p>
          <w:p w:rsidR="000868D8" w:rsidRPr="002B4A06" w:rsidRDefault="000868D8" w:rsidP="000868D8">
            <w:pPr>
              <w:rPr>
                <w:rFonts w:eastAsia="Times New Roman"/>
                <w:sz w:val="20"/>
                <w:szCs w:val="20"/>
              </w:rPr>
            </w:pP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t>1. Какие проблемы поднимались и обсуждались в обществе? В чём была их новизна?</w:t>
            </w: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br/>
              <w:t>2. В чём состояли главные черты общественной мысли в России в ХVIII в.?</w:t>
            </w:r>
          </w:p>
          <w:p w:rsidR="000868D8" w:rsidRPr="002B4A06" w:rsidRDefault="000868D8" w:rsidP="000868D8">
            <w:pPr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</w:pP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t>3 Написать эссе (тема по выбору)</w:t>
            </w:r>
          </w:p>
          <w:p w:rsidR="000868D8" w:rsidRPr="002B4A06" w:rsidRDefault="000868D8" w:rsidP="000868D8">
            <w:pPr>
              <w:pStyle w:val="a5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t xml:space="preserve">«Процветание государства, благополучие народов зависит от доброты нравов, а доброта нравов </w:t>
            </w:r>
            <w:proofErr w:type="spellStart"/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t>неотменно</w:t>
            </w:r>
            <w:proofErr w:type="spellEnd"/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t xml:space="preserve"> от воспитания» (Н. И. Новиков); </w:t>
            </w:r>
          </w:p>
          <w:p w:rsidR="000868D8" w:rsidRPr="002B4A06" w:rsidRDefault="000868D8" w:rsidP="000868D8">
            <w:pPr>
              <w:pStyle w:val="a5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002B4A06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t>«XVIII столетие — век просвещения или поддержка традиционного уклада жизни?»</w:t>
            </w:r>
          </w:p>
          <w:p w:rsidR="000868D8" w:rsidRPr="002B4A06" w:rsidRDefault="000868D8" w:rsidP="000868D8">
            <w:pPr>
              <w:rPr>
                <w:sz w:val="20"/>
                <w:szCs w:val="20"/>
              </w:rPr>
            </w:pPr>
            <w:proofErr w:type="spellStart"/>
            <w:r w:rsidRPr="002B4A06">
              <w:rPr>
                <w:sz w:val="20"/>
                <w:szCs w:val="20"/>
              </w:rPr>
              <w:t>ЯКл</w:t>
            </w:r>
            <w:r>
              <w:rPr>
                <w:sz w:val="20"/>
                <w:szCs w:val="20"/>
              </w:rPr>
              <w:t>асс</w:t>
            </w:r>
            <w:proofErr w:type="spellEnd"/>
          </w:p>
        </w:tc>
      </w:tr>
    </w:tbl>
    <w:p w:rsidR="00AD515B" w:rsidRPr="00AD515B" w:rsidRDefault="00AD515B" w:rsidP="00AD51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325BC8" w:rsidRDefault="00325BC8"/>
    <w:sectPr w:rsidR="00325BC8" w:rsidSect="00AD51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C36"/>
    <w:multiLevelType w:val="hybridMultilevel"/>
    <w:tmpl w:val="2288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1577"/>
    <w:multiLevelType w:val="hybridMultilevel"/>
    <w:tmpl w:val="F0BE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515B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68D8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757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15B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3E94"/>
  <w15:docId w15:val="{E73F59C7-D6FA-4340-94BC-CEBF148F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68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6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41/tr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541/ma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aksvbr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13462478223463517596&amp;text=&#1074;&#1080;&#1076;&#1077;&#1086;&#1091;&#1088;&#1086;&#1082;%20&#1055;&#1088;&#1103;&#1084;&#1072;&#1103;%20&#1088;&#1077;&#1095;&#1100;.%20&#1056;&#1072;&#1079;&#1076;&#1077;&#1083;&#1080;&#1090;&#1077;&#1083;&#1100;&#1085;&#1099;&#1077;%20&#1080;%20&#1074;&#1099;&#1076;&#1077;&#1083;&#1080;&#1090;&#1077;&#1083;&#1100;&#1085;&#1099;&#1077;%20&#1079;&#1085;&#1072;&#1082;&#1080;%20&#1087;&#1088;&#1077;&#1087;&#1080;&#1085;&#1072;&#1085;&#1080;&#1103;%20&#1074;%20&#1087;&#1088;&#1077;&#1076;&#1083;&#1086;&#1078;&#1077;&#1085;&#1080;&#1103;&#1093;%20&#1089;%20&#1087;&#1088;&#1103;&#1084;&#1086;&#1081;%20&#1088;&#1077;&#1095;&#1100;&#1102;%208%20&#1082;&#1083;&#1072;&#1089;&#1089;&amp;path=wizard&amp;parent-reqid=1588813811275315-1398567769155935872300247-production-app-host-sas-web-yp-199&amp;redircnt=1588813934.1" TargetMode="External"/><Relationship Id="rId10" Type="http://schemas.openxmlformats.org/officeDocument/2006/relationships/hyperlink" Target="https://resh.edu.ru/subject/lesson/2542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42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2</cp:revision>
  <dcterms:created xsi:type="dcterms:W3CDTF">2020-05-07T05:52:00Z</dcterms:created>
  <dcterms:modified xsi:type="dcterms:W3CDTF">2020-05-07T12:39:00Z</dcterms:modified>
</cp:coreProperties>
</file>